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D9E" w:rsidRPr="007D1C22" w:rsidRDefault="00CB3F02" w:rsidP="00E64E27">
      <w:pPr>
        <w:pStyle w:val="Default"/>
        <w:jc w:val="center"/>
        <w:rPr>
          <w:rFonts w:ascii="Times New Roman" w:hAnsi="Times New Roman"/>
          <w:b/>
          <w:color w:val="auto"/>
          <w:sz w:val="28"/>
          <w:szCs w:val="28"/>
          <w:lang w:val="en-NZ"/>
        </w:rPr>
      </w:pPr>
      <w:r w:rsidRPr="007D1C22">
        <w:rPr>
          <w:rFonts w:ascii="Times New Roman" w:hAnsi="Times New Roman"/>
          <w:b/>
          <w:color w:val="auto"/>
          <w:sz w:val="28"/>
          <w:szCs w:val="28"/>
          <w:lang w:val="en-NZ"/>
        </w:rPr>
        <w:t xml:space="preserve">Instructions to Associates  </w:t>
      </w:r>
    </w:p>
    <w:p w:rsidR="006248AD" w:rsidRPr="007D1C22" w:rsidRDefault="00CB3F02" w:rsidP="00E64E27">
      <w:pPr>
        <w:pStyle w:val="Default"/>
        <w:jc w:val="center"/>
        <w:rPr>
          <w:rFonts w:ascii="Times New Roman" w:hAnsi="Times New Roman"/>
          <w:b/>
          <w:color w:val="auto"/>
          <w:sz w:val="28"/>
          <w:szCs w:val="28"/>
          <w:lang w:val="en-NZ"/>
        </w:rPr>
      </w:pPr>
      <w:r w:rsidRPr="007D1C22">
        <w:rPr>
          <w:rFonts w:ascii="Times New Roman" w:hAnsi="Times New Roman"/>
          <w:b/>
          <w:color w:val="auto"/>
          <w:sz w:val="28"/>
          <w:szCs w:val="28"/>
          <w:lang w:val="en-NZ"/>
        </w:rPr>
        <w:t xml:space="preserve">General Remarks </w:t>
      </w:r>
    </w:p>
    <w:p w:rsidR="006248AD" w:rsidRPr="007D1C22" w:rsidRDefault="006248AD" w:rsidP="00411C8C">
      <w:pPr>
        <w:pStyle w:val="Pa3"/>
        <w:spacing w:line="240" w:lineRule="auto"/>
        <w:ind w:firstLine="720"/>
        <w:jc w:val="both"/>
        <w:rPr>
          <w:rFonts w:ascii="Times New Roman" w:hAnsi="Times New Roman"/>
          <w:sz w:val="28"/>
          <w:szCs w:val="28"/>
          <w:lang w:val="en-NZ"/>
        </w:rPr>
      </w:pPr>
    </w:p>
    <w:p w:rsidR="006248AD" w:rsidRPr="007D1C22" w:rsidRDefault="00CB3F02" w:rsidP="00411C8C">
      <w:pPr>
        <w:autoSpaceDE w:val="0"/>
        <w:autoSpaceDN w:val="0"/>
        <w:adjustRightInd w:val="0"/>
        <w:spacing w:after="0" w:line="240" w:lineRule="auto"/>
        <w:ind w:firstLine="720"/>
        <w:jc w:val="both"/>
        <w:rPr>
          <w:rFonts w:ascii="Times New Roman" w:hAnsi="Times New Roman" w:cs="Times New Roman"/>
          <w:sz w:val="24"/>
          <w:szCs w:val="24"/>
          <w:lang w:val="en-NZ" w:eastAsia="sr-Latn-CS"/>
        </w:rPr>
      </w:pPr>
      <w:r w:rsidRPr="007D1C22">
        <w:rPr>
          <w:rFonts w:ascii="Times New Roman" w:hAnsi="Times New Roman" w:cs="Times New Roman"/>
          <w:sz w:val="24"/>
          <w:szCs w:val="24"/>
          <w:lang w:val="en-NZ" w:eastAsia="sr-Latn-CS"/>
        </w:rPr>
        <w:t xml:space="preserve">The Collection of Papers </w:t>
      </w:r>
      <w:r w:rsidR="00777D86" w:rsidRPr="007D1C22">
        <w:rPr>
          <w:rFonts w:ascii="Times New Roman" w:hAnsi="Times New Roman" w:cs="Times New Roman"/>
          <w:sz w:val="24"/>
          <w:szCs w:val="24"/>
          <w:lang w:val="en-NZ" w:eastAsia="sr-Latn-CS"/>
        </w:rPr>
        <w:t>published</w:t>
      </w:r>
      <w:r w:rsidRPr="007D1C22">
        <w:rPr>
          <w:rFonts w:ascii="Times New Roman" w:hAnsi="Times New Roman" w:cs="Times New Roman"/>
          <w:sz w:val="24"/>
          <w:szCs w:val="24"/>
          <w:lang w:val="en-NZ" w:eastAsia="sr-Latn-CS"/>
        </w:rPr>
        <w:t xml:space="preserve"> by the Institute for Serbian Culture appears every second year or more frequently, and publishes scientific papers, </w:t>
      </w:r>
      <w:r w:rsidR="00215D0F" w:rsidRPr="007D1C22">
        <w:rPr>
          <w:rFonts w:ascii="Times New Roman" w:hAnsi="Times New Roman" w:cs="Times New Roman"/>
          <w:sz w:val="24"/>
          <w:szCs w:val="24"/>
          <w:lang w:val="en-NZ" w:eastAsia="sr-Latn-CS"/>
        </w:rPr>
        <w:t xml:space="preserve">materials, and reviews from all fields of </w:t>
      </w:r>
      <w:proofErr w:type="gramStart"/>
      <w:r w:rsidR="00215D0F" w:rsidRPr="007D1C22">
        <w:rPr>
          <w:rFonts w:ascii="Times New Roman" w:hAnsi="Times New Roman" w:cs="Times New Roman"/>
          <w:sz w:val="24"/>
          <w:szCs w:val="24"/>
          <w:lang w:val="en-NZ" w:eastAsia="sr-Latn-CS"/>
        </w:rPr>
        <w:t>social,</w:t>
      </w:r>
      <w:proofErr w:type="gramEnd"/>
      <w:r w:rsidR="00215D0F" w:rsidRPr="007D1C22">
        <w:rPr>
          <w:rFonts w:ascii="Times New Roman" w:hAnsi="Times New Roman" w:cs="Times New Roman"/>
          <w:sz w:val="24"/>
          <w:szCs w:val="24"/>
          <w:lang w:val="en-NZ" w:eastAsia="sr-Latn-CS"/>
        </w:rPr>
        <w:t xml:space="preserve"> and humanistic sciences. Papers already being published in other publications cannot be accepted. Texts which were under the same or similar title orally </w:t>
      </w:r>
      <w:r w:rsidR="00C03EE6" w:rsidRPr="007D1C22">
        <w:rPr>
          <w:rFonts w:ascii="Times New Roman" w:hAnsi="Times New Roman" w:cs="Times New Roman"/>
          <w:sz w:val="24"/>
          <w:szCs w:val="24"/>
          <w:lang w:val="en-NZ" w:eastAsia="sr-Latn-CS"/>
        </w:rPr>
        <w:t xml:space="preserve">exposed at other scientific conference should bear details on it in a special remark in the bottom of the first </w:t>
      </w:r>
      <w:r w:rsidR="00230891" w:rsidRPr="007D1C22">
        <w:rPr>
          <w:rFonts w:ascii="Times New Roman" w:hAnsi="Times New Roman" w:cs="Times New Roman"/>
          <w:sz w:val="24"/>
          <w:szCs w:val="24"/>
          <w:lang w:val="en-NZ" w:eastAsia="sr-Latn-CS"/>
        </w:rPr>
        <w:t>page, marked</w:t>
      </w:r>
      <w:r w:rsidR="00C03EE6" w:rsidRPr="007D1C22">
        <w:rPr>
          <w:rFonts w:ascii="Times New Roman" w:hAnsi="Times New Roman" w:cs="Times New Roman"/>
          <w:sz w:val="24"/>
          <w:szCs w:val="24"/>
          <w:lang w:val="en-NZ" w:eastAsia="sr-Latn-CS"/>
        </w:rPr>
        <w:t xml:space="preserve"> with stars. In case the paper appeared within some project, it should also be indicated at the first page of the text.  </w:t>
      </w:r>
    </w:p>
    <w:p w:rsidR="006248AD" w:rsidRPr="007D1C22" w:rsidRDefault="00591088" w:rsidP="00411C8C">
      <w:pPr>
        <w:pStyle w:val="Pa3"/>
        <w:spacing w:line="240" w:lineRule="auto"/>
        <w:ind w:firstLine="720"/>
        <w:jc w:val="both"/>
        <w:rPr>
          <w:rFonts w:ascii="Times New Roman" w:hAnsi="Times New Roman"/>
          <w:lang w:val="en-NZ"/>
        </w:rPr>
      </w:pPr>
      <w:r w:rsidRPr="007D1C22">
        <w:rPr>
          <w:rFonts w:ascii="Times New Roman" w:hAnsi="Times New Roman"/>
          <w:lang w:val="en-NZ"/>
        </w:rPr>
        <w:t>Manuscripts, which must be done as per this instruction, the Editorial</w:t>
      </w:r>
      <w:r w:rsidR="007E1CC1" w:rsidRPr="007D1C22">
        <w:rPr>
          <w:rFonts w:ascii="Times New Roman" w:hAnsi="Times New Roman"/>
          <w:lang w:val="en-NZ"/>
        </w:rPr>
        <w:t xml:space="preserve"> </w:t>
      </w:r>
      <w:r w:rsidR="00534AFC" w:rsidRPr="007D1C22">
        <w:rPr>
          <w:rFonts w:ascii="Times New Roman" w:hAnsi="Times New Roman"/>
          <w:lang w:val="en-NZ"/>
        </w:rPr>
        <w:t>Board</w:t>
      </w:r>
      <w:r w:rsidRPr="007D1C22">
        <w:rPr>
          <w:rFonts w:ascii="Times New Roman" w:hAnsi="Times New Roman"/>
          <w:lang w:val="en-NZ"/>
        </w:rPr>
        <w:t xml:space="preserve"> of the Collection</w:t>
      </w:r>
      <w:r w:rsidR="00721CFF" w:rsidRPr="007D1C22">
        <w:rPr>
          <w:rFonts w:ascii="Times New Roman" w:hAnsi="Times New Roman"/>
          <w:lang w:val="en-NZ"/>
        </w:rPr>
        <w:t xml:space="preserve"> </w:t>
      </w:r>
      <w:r w:rsidRPr="007D1C22">
        <w:rPr>
          <w:rFonts w:ascii="Times New Roman" w:hAnsi="Times New Roman"/>
          <w:lang w:val="en-NZ"/>
        </w:rPr>
        <w:t>of Papers is receiving them during the give</w:t>
      </w:r>
      <w:r w:rsidR="00CF4C1C" w:rsidRPr="007D1C22">
        <w:rPr>
          <w:rFonts w:ascii="Times New Roman" w:hAnsi="Times New Roman"/>
          <w:lang w:val="en-NZ"/>
        </w:rPr>
        <w:t>n</w:t>
      </w:r>
      <w:r w:rsidRPr="007D1C22">
        <w:rPr>
          <w:rFonts w:ascii="Times New Roman" w:hAnsi="Times New Roman"/>
          <w:lang w:val="en-NZ"/>
        </w:rPr>
        <w:t xml:space="preserve"> period. After the editorial reading, and approval, the </w:t>
      </w:r>
      <w:r w:rsidR="00894C7B" w:rsidRPr="007D1C22">
        <w:rPr>
          <w:rFonts w:ascii="Times New Roman" w:hAnsi="Times New Roman"/>
          <w:lang w:val="en-NZ"/>
        </w:rPr>
        <w:t xml:space="preserve">paper is being sent to reviewers. Both reviews must be positive in order </w:t>
      </w:r>
      <w:r w:rsidR="00534AFC" w:rsidRPr="007D1C22">
        <w:rPr>
          <w:rFonts w:ascii="Times New Roman" w:hAnsi="Times New Roman"/>
          <w:lang w:val="en-NZ"/>
        </w:rPr>
        <w:t xml:space="preserve">the text be </w:t>
      </w:r>
      <w:r w:rsidR="00894C7B" w:rsidRPr="007D1C22">
        <w:rPr>
          <w:rFonts w:ascii="Times New Roman" w:hAnsi="Times New Roman"/>
          <w:lang w:val="en-NZ"/>
        </w:rPr>
        <w:t xml:space="preserve">to </w:t>
      </w:r>
      <w:proofErr w:type="gramStart"/>
      <w:r w:rsidR="00894C7B" w:rsidRPr="007D1C22">
        <w:rPr>
          <w:rFonts w:ascii="Times New Roman" w:hAnsi="Times New Roman"/>
          <w:lang w:val="en-NZ"/>
        </w:rPr>
        <w:t>publish</w:t>
      </w:r>
      <w:r w:rsidR="00534AFC" w:rsidRPr="007D1C22">
        <w:rPr>
          <w:rFonts w:ascii="Times New Roman" w:hAnsi="Times New Roman"/>
          <w:lang w:val="en-NZ"/>
        </w:rPr>
        <w:t>ed</w:t>
      </w:r>
      <w:proofErr w:type="gramEnd"/>
      <w:r w:rsidR="00894C7B" w:rsidRPr="007D1C22">
        <w:rPr>
          <w:rFonts w:ascii="Times New Roman" w:hAnsi="Times New Roman"/>
          <w:lang w:val="en-NZ"/>
        </w:rPr>
        <w:t xml:space="preserve">.  </w:t>
      </w:r>
    </w:p>
    <w:p w:rsidR="006248AD" w:rsidRPr="007D1C22" w:rsidRDefault="00FC5227" w:rsidP="00411C8C">
      <w:pPr>
        <w:autoSpaceDE w:val="0"/>
        <w:autoSpaceDN w:val="0"/>
        <w:adjustRightInd w:val="0"/>
        <w:spacing w:after="0" w:line="240" w:lineRule="auto"/>
        <w:ind w:firstLine="720"/>
        <w:jc w:val="both"/>
        <w:rPr>
          <w:rFonts w:ascii="Times New Roman" w:hAnsi="Times New Roman" w:cs="Times New Roman"/>
          <w:sz w:val="24"/>
          <w:szCs w:val="24"/>
          <w:lang w:val="en-NZ" w:eastAsia="sr-Latn-CS"/>
        </w:rPr>
      </w:pPr>
      <w:r w:rsidRPr="007D1C22">
        <w:rPr>
          <w:rFonts w:ascii="Times New Roman" w:hAnsi="Times New Roman" w:cs="Times New Roman"/>
          <w:sz w:val="24"/>
          <w:szCs w:val="24"/>
          <w:lang w:val="en-NZ" w:eastAsia="sr-Latn-CS"/>
        </w:rPr>
        <w:t xml:space="preserve">Text are published in Serbian language, </w:t>
      </w:r>
      <w:r w:rsidR="00852149" w:rsidRPr="007D1C22">
        <w:rPr>
          <w:rFonts w:ascii="Times New Roman" w:hAnsi="Times New Roman" w:cs="Times New Roman"/>
          <w:sz w:val="24"/>
          <w:szCs w:val="24"/>
          <w:lang w:val="en-NZ" w:eastAsia="sr-Latn-CS"/>
        </w:rPr>
        <w:t xml:space="preserve">by </w:t>
      </w:r>
      <w:proofErr w:type="spellStart"/>
      <w:r w:rsidR="00852149" w:rsidRPr="007D1C22">
        <w:rPr>
          <w:rFonts w:ascii="Times New Roman" w:hAnsi="Times New Roman" w:cs="Times New Roman"/>
          <w:sz w:val="24"/>
          <w:szCs w:val="24"/>
          <w:lang w:val="en-NZ" w:eastAsia="sr-Latn-CS"/>
        </w:rPr>
        <w:t>eka</w:t>
      </w:r>
      <w:r w:rsidR="002747B3" w:rsidRPr="007D1C22">
        <w:rPr>
          <w:rFonts w:ascii="Times New Roman" w:hAnsi="Times New Roman" w:cs="Times New Roman"/>
          <w:sz w:val="24"/>
          <w:szCs w:val="24"/>
          <w:lang w:val="en-NZ" w:eastAsia="sr-Latn-CS"/>
        </w:rPr>
        <w:t>vski</w:t>
      </w:r>
      <w:proofErr w:type="spellEnd"/>
      <w:r w:rsidR="002747B3" w:rsidRPr="007D1C22">
        <w:rPr>
          <w:rFonts w:ascii="Times New Roman" w:hAnsi="Times New Roman" w:cs="Times New Roman"/>
          <w:sz w:val="24"/>
          <w:szCs w:val="24"/>
          <w:lang w:val="en-NZ" w:eastAsia="sr-Latn-CS"/>
        </w:rPr>
        <w:t xml:space="preserve"> or </w:t>
      </w:r>
      <w:proofErr w:type="spellStart"/>
      <w:r w:rsidR="002747B3" w:rsidRPr="007D1C22">
        <w:rPr>
          <w:rFonts w:ascii="Times New Roman" w:hAnsi="Times New Roman" w:cs="Times New Roman"/>
          <w:sz w:val="24"/>
          <w:szCs w:val="24"/>
          <w:lang w:val="en-NZ" w:eastAsia="sr-Latn-CS"/>
        </w:rPr>
        <w:t>ijekavski</w:t>
      </w:r>
      <w:proofErr w:type="spellEnd"/>
      <w:r w:rsidR="002747B3" w:rsidRPr="007D1C22">
        <w:rPr>
          <w:rFonts w:ascii="Times New Roman" w:hAnsi="Times New Roman" w:cs="Times New Roman"/>
          <w:sz w:val="24"/>
          <w:szCs w:val="24"/>
          <w:lang w:val="en-NZ" w:eastAsia="sr-Latn-CS"/>
        </w:rPr>
        <w:t xml:space="preserve"> literary pronunciation, </w:t>
      </w:r>
      <w:r w:rsidR="00230891" w:rsidRPr="007D1C22">
        <w:rPr>
          <w:rFonts w:ascii="Times New Roman" w:hAnsi="Times New Roman" w:cs="Times New Roman"/>
          <w:sz w:val="24"/>
          <w:szCs w:val="24"/>
          <w:lang w:val="en-NZ" w:eastAsia="sr-Latn-CS"/>
        </w:rPr>
        <w:t>Cyrillic</w:t>
      </w:r>
      <w:r w:rsidR="00534AFC" w:rsidRPr="007D1C22">
        <w:rPr>
          <w:rFonts w:ascii="Times New Roman" w:hAnsi="Times New Roman" w:cs="Times New Roman"/>
          <w:sz w:val="24"/>
          <w:szCs w:val="24"/>
          <w:lang w:val="en-NZ" w:eastAsia="sr-Latn-CS"/>
        </w:rPr>
        <w:t>,</w:t>
      </w:r>
      <w:r w:rsidR="00852149" w:rsidRPr="007D1C22">
        <w:rPr>
          <w:rFonts w:ascii="Times New Roman" w:hAnsi="Times New Roman" w:cs="Times New Roman"/>
          <w:sz w:val="24"/>
          <w:szCs w:val="24"/>
          <w:lang w:val="en-NZ" w:eastAsia="sr-Latn-CS"/>
        </w:rPr>
        <w:t xml:space="preserve"> where norms determined by the Spelling of Serbian Language of </w:t>
      </w:r>
      <w:proofErr w:type="spellStart"/>
      <w:r w:rsidR="00852149" w:rsidRPr="007D1C22">
        <w:rPr>
          <w:rFonts w:ascii="Times New Roman" w:hAnsi="Times New Roman" w:cs="Times New Roman"/>
          <w:sz w:val="24"/>
          <w:szCs w:val="24"/>
          <w:lang w:val="en-NZ" w:eastAsia="sr-Latn-CS"/>
        </w:rPr>
        <w:t>Mitar</w:t>
      </w:r>
      <w:proofErr w:type="spellEnd"/>
      <w:r w:rsidR="00852149" w:rsidRPr="007D1C22">
        <w:rPr>
          <w:rFonts w:ascii="Times New Roman" w:hAnsi="Times New Roman" w:cs="Times New Roman"/>
          <w:sz w:val="24"/>
          <w:szCs w:val="24"/>
          <w:lang w:val="en-NZ" w:eastAsia="sr-Latn-CS"/>
        </w:rPr>
        <w:t xml:space="preserve"> </w:t>
      </w:r>
      <w:proofErr w:type="spellStart"/>
      <w:r w:rsidR="00852149" w:rsidRPr="007D1C22">
        <w:rPr>
          <w:rFonts w:ascii="Times New Roman" w:hAnsi="Times New Roman" w:cs="Times New Roman"/>
          <w:sz w:val="24"/>
          <w:szCs w:val="24"/>
          <w:lang w:val="en-NZ" w:eastAsia="sr-Latn-CS"/>
        </w:rPr>
        <w:t>Pešikan</w:t>
      </w:r>
      <w:proofErr w:type="spellEnd"/>
      <w:r w:rsidR="00852149" w:rsidRPr="007D1C22">
        <w:rPr>
          <w:rFonts w:ascii="Times New Roman" w:hAnsi="Times New Roman" w:cs="Times New Roman"/>
          <w:sz w:val="24"/>
          <w:szCs w:val="24"/>
          <w:lang w:val="en-NZ" w:eastAsia="sr-Latn-CS"/>
        </w:rPr>
        <w:t xml:space="preserve">, Jovan </w:t>
      </w:r>
      <w:proofErr w:type="spellStart"/>
      <w:r w:rsidR="00852149" w:rsidRPr="007D1C22">
        <w:rPr>
          <w:rFonts w:ascii="Times New Roman" w:hAnsi="Times New Roman" w:cs="Times New Roman"/>
          <w:sz w:val="24"/>
          <w:szCs w:val="24"/>
          <w:lang w:val="en-NZ" w:eastAsia="sr-Latn-CS"/>
        </w:rPr>
        <w:t>Jerković</w:t>
      </w:r>
      <w:proofErr w:type="spellEnd"/>
      <w:r w:rsidR="00852149" w:rsidRPr="007D1C22">
        <w:rPr>
          <w:rFonts w:ascii="Times New Roman" w:hAnsi="Times New Roman" w:cs="Times New Roman"/>
          <w:sz w:val="24"/>
          <w:szCs w:val="24"/>
          <w:lang w:val="en-NZ" w:eastAsia="sr-Latn-CS"/>
        </w:rPr>
        <w:t>,</w:t>
      </w:r>
      <w:r w:rsidR="00230891" w:rsidRPr="007D1C22">
        <w:rPr>
          <w:rFonts w:ascii="Times New Roman" w:hAnsi="Times New Roman" w:cs="Times New Roman"/>
          <w:sz w:val="24"/>
          <w:szCs w:val="24"/>
          <w:lang w:val="en-NZ" w:eastAsia="sr-Latn-CS"/>
        </w:rPr>
        <w:t xml:space="preserve"> </w:t>
      </w:r>
      <w:r w:rsidR="00852149" w:rsidRPr="007D1C22">
        <w:rPr>
          <w:rFonts w:ascii="Times New Roman" w:hAnsi="Times New Roman" w:cs="Times New Roman"/>
          <w:sz w:val="24"/>
          <w:szCs w:val="24"/>
          <w:lang w:val="en-NZ" w:eastAsia="sr-Latn-CS"/>
        </w:rPr>
        <w:t xml:space="preserve">and Mate </w:t>
      </w:r>
      <w:proofErr w:type="spellStart"/>
      <w:r w:rsidR="00852149" w:rsidRPr="007D1C22">
        <w:rPr>
          <w:rFonts w:ascii="Times New Roman" w:hAnsi="Times New Roman" w:cs="Times New Roman"/>
          <w:sz w:val="24"/>
          <w:szCs w:val="24"/>
          <w:lang w:val="en-NZ" w:eastAsia="sr-Latn-CS"/>
        </w:rPr>
        <w:t>Pižurica</w:t>
      </w:r>
      <w:proofErr w:type="spellEnd"/>
      <w:r w:rsidR="00852149" w:rsidRPr="007D1C22">
        <w:rPr>
          <w:rFonts w:ascii="Times New Roman" w:hAnsi="Times New Roman" w:cs="Times New Roman"/>
          <w:sz w:val="24"/>
          <w:szCs w:val="24"/>
          <w:lang w:val="en-NZ" w:eastAsia="sr-Latn-CS"/>
        </w:rPr>
        <w:t xml:space="preserve"> (</w:t>
      </w:r>
      <w:proofErr w:type="spellStart"/>
      <w:r w:rsidR="00DA08EB" w:rsidRPr="007D1C22">
        <w:rPr>
          <w:rFonts w:ascii="Times New Roman" w:hAnsi="Times New Roman" w:cs="Times New Roman"/>
          <w:sz w:val="24"/>
          <w:szCs w:val="24"/>
          <w:lang w:val="en-NZ" w:eastAsia="sr-Latn-CS"/>
        </w:rPr>
        <w:t>Matica</w:t>
      </w:r>
      <w:proofErr w:type="spellEnd"/>
      <w:r w:rsidR="00DA08EB" w:rsidRPr="007D1C22">
        <w:rPr>
          <w:rFonts w:ascii="Times New Roman" w:hAnsi="Times New Roman" w:cs="Times New Roman"/>
          <w:sz w:val="24"/>
          <w:szCs w:val="24"/>
          <w:lang w:val="en-NZ" w:eastAsia="sr-Latn-CS"/>
        </w:rPr>
        <w:t xml:space="preserve"> </w:t>
      </w:r>
      <w:proofErr w:type="spellStart"/>
      <w:r w:rsidR="00DA08EB" w:rsidRPr="007D1C22">
        <w:rPr>
          <w:rFonts w:ascii="Times New Roman" w:hAnsi="Times New Roman" w:cs="Times New Roman"/>
          <w:sz w:val="24"/>
          <w:szCs w:val="24"/>
          <w:lang w:val="en-NZ" w:eastAsia="sr-Latn-CS"/>
        </w:rPr>
        <w:t>Srpska</w:t>
      </w:r>
      <w:proofErr w:type="spellEnd"/>
      <w:r w:rsidR="00DA08EB" w:rsidRPr="007D1C22">
        <w:rPr>
          <w:rFonts w:ascii="Times New Roman" w:hAnsi="Times New Roman" w:cs="Times New Roman"/>
          <w:sz w:val="24"/>
          <w:szCs w:val="24"/>
          <w:lang w:val="en-NZ" w:eastAsia="sr-Latn-CS"/>
        </w:rPr>
        <w:t>: Novi Sad 2010)</w:t>
      </w:r>
      <w:r w:rsidR="006166F5" w:rsidRPr="007D1C22">
        <w:rPr>
          <w:rFonts w:ascii="Times New Roman" w:hAnsi="Times New Roman" w:cs="Times New Roman"/>
          <w:sz w:val="24"/>
          <w:szCs w:val="24"/>
          <w:lang w:val="en-NZ" w:eastAsia="sr-Latn-CS"/>
        </w:rPr>
        <w:t xml:space="preserve"> are applied</w:t>
      </w:r>
      <w:r w:rsidR="00DA08EB" w:rsidRPr="007D1C22">
        <w:rPr>
          <w:rFonts w:ascii="Times New Roman" w:hAnsi="Times New Roman" w:cs="Times New Roman"/>
          <w:sz w:val="24"/>
          <w:szCs w:val="24"/>
          <w:lang w:val="en-NZ" w:eastAsia="sr-Latn-CS"/>
        </w:rPr>
        <w:t xml:space="preserve">.  </w:t>
      </w:r>
      <w:r w:rsidR="007E1CC1" w:rsidRPr="007D1C22">
        <w:rPr>
          <w:rFonts w:ascii="Times New Roman" w:hAnsi="Times New Roman" w:cs="Times New Roman"/>
          <w:sz w:val="24"/>
          <w:szCs w:val="24"/>
          <w:lang w:val="en-NZ" w:eastAsia="sr-Latn-CS"/>
        </w:rPr>
        <w:t>In case the author wishes his paper to be printed in Latin, he should emphasize it.</w:t>
      </w:r>
      <w:r w:rsidR="00007DE5" w:rsidRPr="007D1C22">
        <w:rPr>
          <w:rFonts w:ascii="Times New Roman" w:hAnsi="Times New Roman" w:cs="Times New Roman"/>
          <w:sz w:val="24"/>
          <w:szCs w:val="24"/>
          <w:lang w:val="en-NZ" w:eastAsia="sr-Latn-CS"/>
        </w:rPr>
        <w:t xml:space="preserve"> </w:t>
      </w:r>
      <w:r w:rsidR="007E1CC1" w:rsidRPr="007D1C22">
        <w:rPr>
          <w:rFonts w:ascii="Times New Roman" w:hAnsi="Times New Roman" w:cs="Times New Roman"/>
          <w:sz w:val="24"/>
          <w:szCs w:val="24"/>
          <w:lang w:val="en-NZ" w:eastAsia="sr-Latn-CS"/>
        </w:rPr>
        <w:t>In the agreement with the Editorial</w:t>
      </w:r>
      <w:r w:rsidR="00007DE5" w:rsidRPr="007D1C22">
        <w:rPr>
          <w:rFonts w:ascii="Times New Roman" w:hAnsi="Times New Roman" w:cs="Times New Roman"/>
          <w:sz w:val="24"/>
          <w:szCs w:val="24"/>
          <w:lang w:val="en-NZ" w:eastAsia="sr-Latn-CS"/>
        </w:rPr>
        <w:t xml:space="preserve"> </w:t>
      </w:r>
      <w:r w:rsidR="006166F5" w:rsidRPr="007D1C22">
        <w:rPr>
          <w:rFonts w:ascii="Times New Roman" w:hAnsi="Times New Roman" w:cs="Times New Roman"/>
          <w:sz w:val="24"/>
          <w:szCs w:val="24"/>
          <w:lang w:val="en-NZ" w:eastAsia="sr-Latn-CS"/>
        </w:rPr>
        <w:t>Board</w:t>
      </w:r>
      <w:r w:rsidR="00007DE5" w:rsidRPr="007D1C22">
        <w:rPr>
          <w:rFonts w:ascii="Times New Roman" w:hAnsi="Times New Roman" w:cs="Times New Roman"/>
          <w:sz w:val="24"/>
          <w:szCs w:val="24"/>
          <w:lang w:val="en-NZ" w:eastAsia="sr-Latn-CS"/>
        </w:rPr>
        <w:t>, the paper may be published in English, and all Slavic languages; in</w:t>
      </w:r>
      <w:r w:rsidR="00721CFF" w:rsidRPr="007D1C22">
        <w:rPr>
          <w:rFonts w:ascii="Times New Roman" w:hAnsi="Times New Roman" w:cs="Times New Roman"/>
          <w:sz w:val="24"/>
          <w:szCs w:val="24"/>
          <w:lang w:val="en-NZ" w:eastAsia="sr-Latn-CS"/>
        </w:rPr>
        <w:t xml:space="preserve"> </w:t>
      </w:r>
      <w:r w:rsidR="00007DE5" w:rsidRPr="007D1C22">
        <w:rPr>
          <w:rFonts w:ascii="Times New Roman" w:hAnsi="Times New Roman" w:cs="Times New Roman"/>
          <w:sz w:val="24"/>
          <w:szCs w:val="24"/>
          <w:lang w:val="en-NZ" w:eastAsia="sr-Latn-CS"/>
        </w:rPr>
        <w:t>that case,</w:t>
      </w:r>
      <w:r w:rsidR="00721CFF" w:rsidRPr="007D1C22">
        <w:rPr>
          <w:rFonts w:ascii="Times New Roman" w:hAnsi="Times New Roman" w:cs="Times New Roman"/>
          <w:sz w:val="24"/>
          <w:szCs w:val="24"/>
          <w:lang w:val="en-NZ" w:eastAsia="sr-Latn-CS"/>
        </w:rPr>
        <w:t xml:space="preserve"> </w:t>
      </w:r>
      <w:r w:rsidR="00007DE5" w:rsidRPr="007D1C22">
        <w:rPr>
          <w:rFonts w:ascii="Times New Roman" w:hAnsi="Times New Roman" w:cs="Times New Roman"/>
          <w:sz w:val="24"/>
          <w:szCs w:val="24"/>
          <w:lang w:val="en-NZ" w:eastAsia="sr-Latn-CS"/>
        </w:rPr>
        <w:t>summary must be writte</w:t>
      </w:r>
      <w:r w:rsidR="00D727AA" w:rsidRPr="007D1C22">
        <w:rPr>
          <w:rFonts w:ascii="Times New Roman" w:hAnsi="Times New Roman" w:cs="Times New Roman"/>
          <w:sz w:val="24"/>
          <w:szCs w:val="24"/>
          <w:lang w:val="en-NZ" w:eastAsia="sr-Latn-CS"/>
        </w:rPr>
        <w:t>n in Serbian language.</w:t>
      </w:r>
      <w:r w:rsidR="00721CFF" w:rsidRPr="007D1C22">
        <w:rPr>
          <w:rFonts w:ascii="Times New Roman" w:hAnsi="Times New Roman" w:cs="Times New Roman"/>
          <w:sz w:val="24"/>
          <w:szCs w:val="24"/>
          <w:lang w:val="en-NZ" w:eastAsia="sr-Latn-CS"/>
        </w:rPr>
        <w:t xml:space="preserve"> </w:t>
      </w:r>
      <w:r w:rsidR="00D727AA" w:rsidRPr="007D1C22">
        <w:rPr>
          <w:rFonts w:ascii="Times New Roman" w:hAnsi="Times New Roman" w:cs="Times New Roman"/>
          <w:sz w:val="24"/>
          <w:szCs w:val="24"/>
          <w:lang w:val="en-NZ" w:eastAsia="sr-Latn-CS"/>
        </w:rPr>
        <w:t xml:space="preserve">The volume </w:t>
      </w:r>
      <w:r w:rsidR="00007DE5" w:rsidRPr="007D1C22">
        <w:rPr>
          <w:rFonts w:ascii="Times New Roman" w:hAnsi="Times New Roman" w:cs="Times New Roman"/>
          <w:sz w:val="24"/>
          <w:szCs w:val="24"/>
          <w:lang w:val="en-NZ" w:eastAsia="sr-Latn-CS"/>
        </w:rPr>
        <w:t xml:space="preserve">of paper must not </w:t>
      </w:r>
      <w:r w:rsidR="00D727AA" w:rsidRPr="007D1C22">
        <w:rPr>
          <w:rFonts w:ascii="Times New Roman" w:hAnsi="Times New Roman" w:cs="Times New Roman"/>
          <w:sz w:val="24"/>
          <w:szCs w:val="24"/>
          <w:lang w:val="en-NZ" w:eastAsia="sr-Latn-CS"/>
        </w:rPr>
        <w:t xml:space="preserve">exceed one author’s tab.  </w:t>
      </w:r>
    </w:p>
    <w:p w:rsidR="006248AD" w:rsidRPr="007D1C22" w:rsidRDefault="00EB7B02" w:rsidP="00411C8C">
      <w:pPr>
        <w:autoSpaceDE w:val="0"/>
        <w:autoSpaceDN w:val="0"/>
        <w:adjustRightInd w:val="0"/>
        <w:spacing w:after="0" w:line="240" w:lineRule="auto"/>
        <w:ind w:firstLine="720"/>
        <w:jc w:val="both"/>
        <w:rPr>
          <w:rFonts w:ascii="Times New Roman" w:hAnsi="Times New Roman" w:cs="Times New Roman"/>
          <w:sz w:val="24"/>
          <w:szCs w:val="24"/>
          <w:lang w:val="en-NZ"/>
        </w:rPr>
      </w:pPr>
      <w:r w:rsidRPr="007D1C22">
        <w:rPr>
          <w:rFonts w:ascii="Times New Roman" w:hAnsi="Times New Roman" w:cs="Times New Roman"/>
          <w:sz w:val="24"/>
          <w:szCs w:val="24"/>
          <w:lang w:val="en-NZ"/>
        </w:rPr>
        <w:t>The paper should be</w:t>
      </w:r>
      <w:r w:rsidR="005B0512" w:rsidRPr="007D1C22">
        <w:rPr>
          <w:rFonts w:ascii="Times New Roman" w:hAnsi="Times New Roman" w:cs="Times New Roman"/>
          <w:sz w:val="24"/>
          <w:szCs w:val="24"/>
          <w:lang w:val="en-NZ"/>
        </w:rPr>
        <w:t xml:space="preserve"> </w:t>
      </w:r>
      <w:r w:rsidRPr="007D1C22">
        <w:rPr>
          <w:rFonts w:ascii="Times New Roman" w:hAnsi="Times New Roman" w:cs="Times New Roman"/>
          <w:sz w:val="24"/>
          <w:szCs w:val="24"/>
          <w:lang w:val="en-NZ"/>
        </w:rPr>
        <w:t>typed on</w:t>
      </w:r>
      <w:r w:rsidR="005B0512" w:rsidRPr="007D1C22">
        <w:rPr>
          <w:rFonts w:ascii="Times New Roman" w:hAnsi="Times New Roman" w:cs="Times New Roman"/>
          <w:sz w:val="24"/>
          <w:szCs w:val="24"/>
          <w:lang w:val="en-NZ"/>
        </w:rPr>
        <w:t xml:space="preserve"> </w:t>
      </w:r>
      <w:r w:rsidRPr="007D1C22">
        <w:rPr>
          <w:rFonts w:ascii="Times New Roman" w:hAnsi="Times New Roman" w:cs="Times New Roman"/>
          <w:sz w:val="24"/>
          <w:szCs w:val="24"/>
          <w:lang w:val="en-NZ"/>
        </w:rPr>
        <w:t>the</w:t>
      </w:r>
      <w:r w:rsidR="005B0512" w:rsidRPr="007D1C22">
        <w:rPr>
          <w:rFonts w:ascii="Times New Roman" w:hAnsi="Times New Roman" w:cs="Times New Roman"/>
          <w:sz w:val="24"/>
          <w:szCs w:val="24"/>
          <w:lang w:val="en-NZ"/>
        </w:rPr>
        <w:t xml:space="preserve"> </w:t>
      </w:r>
      <w:r w:rsidRPr="007D1C22">
        <w:rPr>
          <w:rFonts w:ascii="Times New Roman" w:hAnsi="Times New Roman" w:cs="Times New Roman"/>
          <w:sz w:val="24"/>
          <w:szCs w:val="24"/>
          <w:lang w:val="en-NZ"/>
        </w:rPr>
        <w:t xml:space="preserve">page </w:t>
      </w:r>
      <w:r w:rsidR="00230891" w:rsidRPr="007D1C22">
        <w:rPr>
          <w:rFonts w:ascii="Times New Roman" w:hAnsi="Times New Roman" w:cs="Times New Roman"/>
          <w:sz w:val="24"/>
          <w:szCs w:val="24"/>
          <w:lang w:val="en-NZ"/>
        </w:rPr>
        <w:t>format А</w:t>
      </w:r>
      <w:r w:rsidR="00230891" w:rsidRPr="007D1C22">
        <w:rPr>
          <w:rFonts w:ascii="Times New Roman" w:hAnsi="Times New Roman" w:cs="Times New Roman"/>
          <w:sz w:val="24"/>
          <w:szCs w:val="24"/>
          <w:lang w:val="en-NZ"/>
        </w:rPr>
        <w:softHyphen/>
      </w:r>
      <w:r w:rsidR="00230891" w:rsidRPr="007D1C22">
        <w:rPr>
          <w:rFonts w:ascii="Times New Roman" w:hAnsi="Times New Roman" w:cs="Times New Roman"/>
          <w:sz w:val="24"/>
          <w:szCs w:val="24"/>
          <w:lang w:val="en-NZ"/>
        </w:rPr>
        <w:softHyphen/>
      </w:r>
      <w:r w:rsidR="00230891" w:rsidRPr="007D1C22">
        <w:rPr>
          <w:rFonts w:ascii="Times New Roman" w:hAnsi="Times New Roman" w:cs="Times New Roman"/>
          <w:sz w:val="24"/>
          <w:szCs w:val="24"/>
          <w:lang w:val="en-NZ"/>
        </w:rPr>
        <w:softHyphen/>
      </w:r>
      <w:r w:rsidR="00230891" w:rsidRPr="007D1C22">
        <w:rPr>
          <w:rFonts w:ascii="Times New Roman" w:hAnsi="Times New Roman" w:cs="Times New Roman"/>
          <w:sz w:val="24"/>
          <w:szCs w:val="24"/>
          <w:lang w:val="en-NZ"/>
        </w:rPr>
        <w:softHyphen/>
      </w:r>
      <w:r w:rsidR="00230891" w:rsidRPr="007D1C22">
        <w:rPr>
          <w:rFonts w:ascii="Times New Roman" w:hAnsi="Times New Roman" w:cs="Times New Roman"/>
          <w:sz w:val="24"/>
          <w:szCs w:val="24"/>
          <w:lang w:val="en-NZ"/>
        </w:rPr>
        <w:softHyphen/>
      </w:r>
      <w:r w:rsidR="00230891" w:rsidRPr="007D1C22">
        <w:rPr>
          <w:rFonts w:ascii="Times New Roman" w:hAnsi="Times New Roman" w:cs="Times New Roman"/>
          <w:sz w:val="24"/>
          <w:szCs w:val="24"/>
          <w:lang w:val="en-NZ"/>
        </w:rPr>
        <w:softHyphen/>
      </w:r>
      <w:r w:rsidR="00230891" w:rsidRPr="007D1C22">
        <w:rPr>
          <w:rFonts w:ascii="Times New Roman" w:hAnsi="Times New Roman" w:cs="Times New Roman"/>
          <w:sz w:val="24"/>
          <w:szCs w:val="24"/>
          <w:lang w:val="en-NZ"/>
        </w:rPr>
        <w:softHyphen/>
        <w:t>4</w:t>
      </w:r>
      <w:r w:rsidR="006248AD" w:rsidRPr="007D1C22">
        <w:rPr>
          <w:rFonts w:ascii="Times New Roman" w:hAnsi="Times New Roman" w:cs="Times New Roman"/>
          <w:sz w:val="24"/>
          <w:szCs w:val="24"/>
          <w:lang w:val="en-NZ"/>
        </w:rPr>
        <w:t xml:space="preserve">, </w:t>
      </w:r>
      <w:r w:rsidRPr="007D1C22">
        <w:rPr>
          <w:rFonts w:ascii="Times New Roman" w:hAnsi="Times New Roman" w:cs="Times New Roman"/>
          <w:sz w:val="24"/>
          <w:szCs w:val="24"/>
          <w:lang w:val="en-NZ"/>
        </w:rPr>
        <w:t>with</w:t>
      </w:r>
      <w:r w:rsidR="005B0512" w:rsidRPr="007D1C22">
        <w:rPr>
          <w:rFonts w:ascii="Times New Roman" w:hAnsi="Times New Roman" w:cs="Times New Roman"/>
          <w:sz w:val="24"/>
          <w:szCs w:val="24"/>
          <w:lang w:val="en-NZ"/>
        </w:rPr>
        <w:t xml:space="preserve"> </w:t>
      </w:r>
      <w:r w:rsidRPr="007D1C22">
        <w:rPr>
          <w:rFonts w:ascii="Times New Roman" w:hAnsi="Times New Roman" w:cs="Times New Roman"/>
          <w:sz w:val="24"/>
          <w:szCs w:val="24"/>
          <w:lang w:val="en-NZ"/>
        </w:rPr>
        <w:t xml:space="preserve">margins </w:t>
      </w:r>
      <w:r w:rsidR="00230891" w:rsidRPr="007D1C22">
        <w:rPr>
          <w:rFonts w:ascii="Times New Roman" w:hAnsi="Times New Roman" w:cs="Times New Roman"/>
          <w:sz w:val="24"/>
          <w:szCs w:val="24"/>
          <w:lang w:val="en-NZ"/>
        </w:rPr>
        <w:t>of 1</w:t>
      </w:r>
      <w:r w:rsidR="006248AD" w:rsidRPr="007D1C22">
        <w:rPr>
          <w:rFonts w:ascii="Times New Roman" w:hAnsi="Times New Roman" w:cs="Times New Roman"/>
          <w:sz w:val="24"/>
          <w:szCs w:val="24"/>
          <w:lang w:val="en-NZ"/>
        </w:rPr>
        <w:t xml:space="preserve"> </w:t>
      </w:r>
      <w:r w:rsidRPr="007D1C22">
        <w:rPr>
          <w:rFonts w:ascii="Times New Roman" w:hAnsi="Times New Roman" w:cs="Times New Roman"/>
          <w:sz w:val="24"/>
          <w:szCs w:val="24"/>
          <w:lang w:val="en-NZ"/>
        </w:rPr>
        <w:t>inch</w:t>
      </w:r>
      <w:r w:rsidR="006248AD" w:rsidRPr="007D1C22">
        <w:rPr>
          <w:rFonts w:ascii="Times New Roman" w:hAnsi="Times New Roman" w:cs="Times New Roman"/>
          <w:sz w:val="24"/>
          <w:szCs w:val="24"/>
          <w:lang w:val="en-NZ"/>
        </w:rPr>
        <w:t xml:space="preserve"> (</w:t>
      </w:r>
      <w:r w:rsidRPr="007D1C22">
        <w:rPr>
          <w:rFonts w:ascii="Times New Roman" w:hAnsi="Times New Roman" w:cs="Times New Roman"/>
          <w:sz w:val="24"/>
          <w:szCs w:val="24"/>
          <w:lang w:val="en-NZ"/>
        </w:rPr>
        <w:t>option</w:t>
      </w:r>
      <w:r w:rsidR="006248AD" w:rsidRPr="007D1C22">
        <w:rPr>
          <w:rFonts w:ascii="Times New Roman" w:hAnsi="Times New Roman" w:cs="Times New Roman"/>
          <w:sz w:val="24"/>
          <w:szCs w:val="24"/>
          <w:lang w:val="en-NZ"/>
        </w:rPr>
        <w:t xml:space="preserve"> </w:t>
      </w:r>
      <w:r w:rsidR="006248AD" w:rsidRPr="007D1C22">
        <w:rPr>
          <w:rFonts w:ascii="Times New Roman" w:hAnsi="Times New Roman" w:cs="Times New Roman"/>
          <w:i/>
          <w:iCs/>
          <w:sz w:val="24"/>
          <w:szCs w:val="24"/>
          <w:lang w:val="en-NZ"/>
        </w:rPr>
        <w:t>Normal</w:t>
      </w:r>
      <w:r w:rsidR="006248AD" w:rsidRPr="007D1C22">
        <w:rPr>
          <w:rFonts w:ascii="Times New Roman" w:hAnsi="Times New Roman" w:cs="Times New Roman"/>
          <w:sz w:val="24"/>
          <w:szCs w:val="24"/>
          <w:lang w:val="en-NZ"/>
        </w:rPr>
        <w:t xml:space="preserve">), </w:t>
      </w:r>
      <w:r w:rsidR="00AC2A7D" w:rsidRPr="007D1C22">
        <w:rPr>
          <w:rFonts w:ascii="Times New Roman" w:hAnsi="Times New Roman" w:cs="Times New Roman"/>
          <w:sz w:val="24"/>
          <w:szCs w:val="24"/>
          <w:lang w:val="en-NZ"/>
        </w:rPr>
        <w:t xml:space="preserve">in letter in which you wish to be published in a way you would choose adequate keyboard   </w:t>
      </w:r>
      <w:r w:rsidR="006248AD" w:rsidRPr="007D1C22">
        <w:rPr>
          <w:rFonts w:ascii="Times New Roman" w:hAnsi="Times New Roman" w:cs="Times New Roman"/>
          <w:sz w:val="24"/>
          <w:szCs w:val="24"/>
          <w:lang w:val="en-NZ"/>
        </w:rPr>
        <w:t>(</w:t>
      </w:r>
      <w:r w:rsidR="006248AD" w:rsidRPr="007D1C22">
        <w:rPr>
          <w:rFonts w:ascii="Times New Roman" w:hAnsi="Times New Roman" w:cs="Times New Roman"/>
          <w:i/>
          <w:iCs/>
          <w:sz w:val="24"/>
          <w:szCs w:val="24"/>
          <w:lang w:val="en-NZ"/>
        </w:rPr>
        <w:t>Serbian Cyrillic</w:t>
      </w:r>
      <w:r w:rsidR="006248AD" w:rsidRPr="007D1C22">
        <w:rPr>
          <w:rFonts w:ascii="Times New Roman" w:hAnsi="Times New Roman" w:cs="Times New Roman"/>
          <w:sz w:val="24"/>
          <w:szCs w:val="24"/>
          <w:lang w:val="en-NZ"/>
        </w:rPr>
        <w:t xml:space="preserve"> </w:t>
      </w:r>
      <w:r w:rsidR="00AC2A7D" w:rsidRPr="007D1C22">
        <w:rPr>
          <w:rFonts w:ascii="Times New Roman" w:hAnsi="Times New Roman" w:cs="Times New Roman"/>
          <w:sz w:val="24"/>
          <w:szCs w:val="24"/>
          <w:lang w:val="en-NZ"/>
        </w:rPr>
        <w:t>or</w:t>
      </w:r>
      <w:r w:rsidR="006248AD" w:rsidRPr="007D1C22">
        <w:rPr>
          <w:rFonts w:ascii="Times New Roman" w:hAnsi="Times New Roman" w:cs="Times New Roman"/>
          <w:sz w:val="24"/>
          <w:szCs w:val="24"/>
          <w:lang w:val="en-NZ"/>
        </w:rPr>
        <w:t xml:space="preserve"> </w:t>
      </w:r>
      <w:r w:rsidR="006248AD" w:rsidRPr="007D1C22">
        <w:rPr>
          <w:rFonts w:ascii="Times New Roman" w:hAnsi="Times New Roman" w:cs="Times New Roman"/>
          <w:i/>
          <w:iCs/>
          <w:sz w:val="24"/>
          <w:szCs w:val="24"/>
          <w:lang w:val="en-NZ"/>
        </w:rPr>
        <w:t>Serbian Latin</w:t>
      </w:r>
      <w:r w:rsidR="006248AD" w:rsidRPr="007D1C22">
        <w:rPr>
          <w:rFonts w:ascii="Times New Roman" w:hAnsi="Times New Roman" w:cs="Times New Roman"/>
          <w:sz w:val="24"/>
          <w:szCs w:val="24"/>
          <w:lang w:val="en-NZ"/>
        </w:rPr>
        <w:t xml:space="preserve">) </w:t>
      </w:r>
      <w:r w:rsidR="00AC2A7D" w:rsidRPr="007D1C22">
        <w:rPr>
          <w:rFonts w:ascii="Times New Roman" w:hAnsi="Times New Roman" w:cs="Times New Roman"/>
          <w:sz w:val="24"/>
          <w:szCs w:val="24"/>
          <w:lang w:val="en-NZ"/>
        </w:rPr>
        <w:t>and, font</w:t>
      </w:r>
      <w:r w:rsidR="006248AD" w:rsidRPr="007D1C22">
        <w:rPr>
          <w:rFonts w:ascii="Times New Roman" w:hAnsi="Times New Roman" w:cs="Times New Roman"/>
          <w:sz w:val="24"/>
          <w:szCs w:val="24"/>
          <w:lang w:val="en-NZ"/>
        </w:rPr>
        <w:t xml:space="preserve"> </w:t>
      </w:r>
      <w:r w:rsidR="006248AD" w:rsidRPr="007D1C22">
        <w:rPr>
          <w:rFonts w:ascii="Times New Roman" w:hAnsi="Times New Roman" w:cs="Times New Roman"/>
          <w:i/>
          <w:iCs/>
          <w:sz w:val="24"/>
          <w:szCs w:val="24"/>
          <w:lang w:val="en-NZ"/>
        </w:rPr>
        <w:t>Times New Roman</w:t>
      </w:r>
      <w:r w:rsidR="006248AD" w:rsidRPr="007D1C22">
        <w:rPr>
          <w:rFonts w:ascii="Times New Roman" w:hAnsi="Times New Roman" w:cs="Times New Roman"/>
          <w:sz w:val="24"/>
          <w:szCs w:val="24"/>
          <w:lang w:val="en-NZ"/>
        </w:rPr>
        <w:t xml:space="preserve">. </w:t>
      </w:r>
      <w:r w:rsidR="00AC2A7D" w:rsidRPr="007D1C22">
        <w:rPr>
          <w:rFonts w:ascii="Times New Roman" w:hAnsi="Times New Roman" w:cs="Times New Roman"/>
          <w:sz w:val="24"/>
          <w:szCs w:val="24"/>
          <w:lang w:val="en-NZ"/>
        </w:rPr>
        <w:t>In case you use special signs (</w:t>
      </w:r>
      <w:r w:rsidR="00DB4CB1" w:rsidRPr="007D1C22">
        <w:rPr>
          <w:rFonts w:ascii="Times New Roman" w:hAnsi="Times New Roman" w:cs="Times New Roman"/>
          <w:sz w:val="24"/>
          <w:szCs w:val="24"/>
          <w:lang w:val="en-NZ"/>
        </w:rPr>
        <w:t xml:space="preserve">for </w:t>
      </w:r>
      <w:r w:rsidR="00230891" w:rsidRPr="007D1C22">
        <w:rPr>
          <w:rFonts w:ascii="Times New Roman" w:hAnsi="Times New Roman" w:cs="Times New Roman"/>
          <w:sz w:val="24"/>
          <w:szCs w:val="24"/>
          <w:lang w:val="en-NZ"/>
        </w:rPr>
        <w:t>e</w:t>
      </w:r>
      <w:r w:rsidR="00DB4CB1" w:rsidRPr="007D1C22">
        <w:rPr>
          <w:rFonts w:ascii="Times New Roman" w:hAnsi="Times New Roman" w:cs="Times New Roman"/>
          <w:sz w:val="24"/>
          <w:szCs w:val="24"/>
          <w:lang w:val="en-NZ"/>
        </w:rPr>
        <w:t>xample:</w:t>
      </w:r>
      <w:r w:rsidR="00230891" w:rsidRPr="007D1C22">
        <w:rPr>
          <w:rFonts w:ascii="Times New Roman" w:hAnsi="Times New Roman" w:cs="Times New Roman"/>
          <w:sz w:val="24"/>
          <w:szCs w:val="24"/>
          <w:lang w:val="en-NZ"/>
        </w:rPr>
        <w:t xml:space="preserve"> </w:t>
      </w:r>
      <w:r w:rsidR="00AC2A7D" w:rsidRPr="007D1C22">
        <w:rPr>
          <w:rFonts w:ascii="Times New Roman" w:hAnsi="Times New Roman" w:cs="Times New Roman"/>
          <w:sz w:val="24"/>
          <w:szCs w:val="24"/>
          <w:lang w:val="en-NZ"/>
        </w:rPr>
        <w:t xml:space="preserve">Old Greek, </w:t>
      </w:r>
      <w:r w:rsidR="00492617" w:rsidRPr="007D1C22">
        <w:rPr>
          <w:rFonts w:ascii="Times New Roman" w:hAnsi="Times New Roman" w:cs="Times New Roman"/>
          <w:sz w:val="24"/>
          <w:szCs w:val="24"/>
          <w:lang w:val="en-NZ"/>
        </w:rPr>
        <w:t>O</w:t>
      </w:r>
      <w:r w:rsidR="00AC2A7D" w:rsidRPr="007D1C22">
        <w:rPr>
          <w:rFonts w:ascii="Times New Roman" w:hAnsi="Times New Roman" w:cs="Times New Roman"/>
          <w:sz w:val="24"/>
          <w:szCs w:val="24"/>
          <w:lang w:val="en-NZ"/>
        </w:rPr>
        <w:t>ld Slavic, Hebrew etc.)</w:t>
      </w:r>
      <w:r w:rsidR="00230891" w:rsidRPr="007D1C22">
        <w:rPr>
          <w:rFonts w:ascii="Times New Roman" w:hAnsi="Times New Roman" w:cs="Times New Roman"/>
          <w:sz w:val="24"/>
          <w:szCs w:val="24"/>
          <w:lang w:val="en-NZ"/>
        </w:rPr>
        <w:t>, you</w:t>
      </w:r>
      <w:r w:rsidR="00AC2A7D" w:rsidRPr="007D1C22">
        <w:rPr>
          <w:rFonts w:ascii="Times New Roman" w:hAnsi="Times New Roman" w:cs="Times New Roman"/>
          <w:sz w:val="24"/>
          <w:szCs w:val="24"/>
          <w:lang w:val="en-NZ"/>
        </w:rPr>
        <w:t xml:space="preserve"> are due to send the type of non-standard font you have used. If not indicated in another way, font</w:t>
      </w:r>
      <w:r w:rsidR="00721CFF" w:rsidRPr="007D1C22">
        <w:rPr>
          <w:rFonts w:ascii="Times New Roman" w:hAnsi="Times New Roman" w:cs="Times New Roman"/>
          <w:sz w:val="24"/>
          <w:szCs w:val="24"/>
          <w:lang w:val="en-NZ"/>
        </w:rPr>
        <w:t xml:space="preserve"> </w:t>
      </w:r>
      <w:r w:rsidR="00AC2A7D" w:rsidRPr="007D1C22">
        <w:rPr>
          <w:rFonts w:ascii="Times New Roman" w:hAnsi="Times New Roman" w:cs="Times New Roman"/>
          <w:sz w:val="24"/>
          <w:szCs w:val="24"/>
          <w:lang w:val="en-NZ"/>
        </w:rPr>
        <w:t xml:space="preserve">size should be 12 points, text to be typed </w:t>
      </w:r>
      <w:r w:rsidR="00230891" w:rsidRPr="007D1C22">
        <w:rPr>
          <w:rFonts w:ascii="Times New Roman" w:hAnsi="Times New Roman" w:cs="Times New Roman"/>
          <w:sz w:val="24"/>
          <w:szCs w:val="24"/>
          <w:lang w:val="en-NZ"/>
        </w:rPr>
        <w:t>with spacing (</w:t>
      </w:r>
      <w:r w:rsidR="006248AD" w:rsidRPr="007D1C22">
        <w:rPr>
          <w:rFonts w:ascii="Times New Roman" w:hAnsi="Times New Roman" w:cs="Times New Roman"/>
          <w:i/>
          <w:iCs/>
          <w:sz w:val="24"/>
          <w:szCs w:val="24"/>
          <w:lang w:val="en-NZ"/>
        </w:rPr>
        <w:t>Multiple</w:t>
      </w:r>
      <w:r w:rsidR="006248AD" w:rsidRPr="007D1C22">
        <w:rPr>
          <w:rFonts w:ascii="Times New Roman" w:hAnsi="Times New Roman" w:cs="Times New Roman"/>
          <w:sz w:val="24"/>
          <w:szCs w:val="24"/>
          <w:lang w:val="en-NZ"/>
        </w:rPr>
        <w:t xml:space="preserve">) 1, </w:t>
      </w:r>
      <w:proofErr w:type="gramStart"/>
      <w:r w:rsidR="00AC2A7D" w:rsidRPr="007D1C22">
        <w:rPr>
          <w:rFonts w:ascii="Times New Roman" w:hAnsi="Times New Roman" w:cs="Times New Roman"/>
          <w:sz w:val="24"/>
          <w:szCs w:val="24"/>
          <w:lang w:val="en-NZ"/>
        </w:rPr>
        <w:t>justify</w:t>
      </w:r>
      <w:proofErr w:type="gramEnd"/>
      <w:r w:rsidR="00AC2A7D" w:rsidRPr="007D1C22">
        <w:rPr>
          <w:rFonts w:ascii="Times New Roman" w:hAnsi="Times New Roman" w:cs="Times New Roman"/>
          <w:sz w:val="24"/>
          <w:szCs w:val="24"/>
          <w:lang w:val="en-NZ"/>
        </w:rPr>
        <w:t xml:space="preserve"> with both sides</w:t>
      </w:r>
      <w:r w:rsidR="006248AD" w:rsidRPr="007D1C22">
        <w:rPr>
          <w:rFonts w:ascii="Times New Roman" w:hAnsi="Times New Roman" w:cs="Times New Roman"/>
          <w:sz w:val="24"/>
          <w:szCs w:val="24"/>
          <w:lang w:val="en-NZ"/>
        </w:rPr>
        <w:t xml:space="preserve"> (</w:t>
      </w:r>
      <w:r w:rsidR="006248AD" w:rsidRPr="007D1C22">
        <w:rPr>
          <w:rFonts w:ascii="Times New Roman" w:hAnsi="Times New Roman" w:cs="Times New Roman"/>
          <w:i/>
          <w:iCs/>
          <w:sz w:val="24"/>
          <w:szCs w:val="24"/>
          <w:lang w:val="en-NZ"/>
        </w:rPr>
        <w:t>Justified</w:t>
      </w:r>
      <w:r w:rsidR="006248AD" w:rsidRPr="007D1C22">
        <w:rPr>
          <w:rFonts w:ascii="Times New Roman" w:hAnsi="Times New Roman" w:cs="Times New Roman"/>
          <w:sz w:val="24"/>
          <w:szCs w:val="24"/>
          <w:lang w:val="en-NZ"/>
        </w:rPr>
        <w:t>)</w:t>
      </w:r>
      <w:r w:rsidR="00AC2A7D" w:rsidRPr="007D1C22">
        <w:rPr>
          <w:rFonts w:ascii="Times New Roman" w:hAnsi="Times New Roman" w:cs="Times New Roman"/>
          <w:sz w:val="24"/>
          <w:szCs w:val="24"/>
          <w:lang w:val="en-NZ"/>
        </w:rPr>
        <w:t xml:space="preserve">, and </w:t>
      </w:r>
      <w:r w:rsidR="00FC3364" w:rsidRPr="007D1C22">
        <w:rPr>
          <w:rFonts w:ascii="Times New Roman" w:hAnsi="Times New Roman" w:cs="Times New Roman"/>
          <w:sz w:val="24"/>
          <w:szCs w:val="24"/>
          <w:lang w:val="en-NZ"/>
        </w:rPr>
        <w:t>retract</w:t>
      </w:r>
      <w:r w:rsidR="00492617" w:rsidRPr="007D1C22">
        <w:rPr>
          <w:rFonts w:ascii="Times New Roman" w:hAnsi="Times New Roman" w:cs="Times New Roman"/>
          <w:sz w:val="24"/>
          <w:szCs w:val="24"/>
          <w:lang w:val="en-NZ"/>
        </w:rPr>
        <w:t xml:space="preserve"> a n</w:t>
      </w:r>
      <w:r w:rsidR="00AC2A7D" w:rsidRPr="007D1C22">
        <w:rPr>
          <w:rFonts w:ascii="Times New Roman" w:hAnsi="Times New Roman" w:cs="Times New Roman"/>
          <w:sz w:val="24"/>
          <w:szCs w:val="24"/>
          <w:lang w:val="en-NZ"/>
        </w:rPr>
        <w:t xml:space="preserve">ew passage for </w:t>
      </w:r>
      <w:r w:rsidR="006248AD" w:rsidRPr="007D1C22">
        <w:rPr>
          <w:rFonts w:ascii="Times New Roman" w:hAnsi="Times New Roman" w:cs="Times New Roman"/>
          <w:sz w:val="24"/>
          <w:szCs w:val="24"/>
          <w:lang w:val="en-NZ"/>
        </w:rPr>
        <w:t xml:space="preserve"> </w:t>
      </w:r>
      <w:r w:rsidR="00AC2A7D" w:rsidRPr="007D1C22">
        <w:rPr>
          <w:rFonts w:ascii="Times New Roman" w:hAnsi="Times New Roman" w:cs="Times New Roman"/>
          <w:sz w:val="24"/>
          <w:szCs w:val="24"/>
          <w:lang w:val="en-NZ"/>
        </w:rPr>
        <w:t xml:space="preserve"> </w:t>
      </w:r>
      <w:r w:rsidR="006248AD" w:rsidRPr="007D1C22">
        <w:rPr>
          <w:rFonts w:ascii="Times New Roman" w:hAnsi="Times New Roman" w:cs="Times New Roman"/>
          <w:sz w:val="24"/>
          <w:szCs w:val="24"/>
          <w:lang w:val="en-NZ"/>
        </w:rPr>
        <w:t xml:space="preserve"> </w:t>
      </w:r>
      <w:r w:rsidR="00AC2A7D" w:rsidRPr="007D1C22">
        <w:rPr>
          <w:rFonts w:ascii="Times New Roman" w:hAnsi="Times New Roman" w:cs="Times New Roman"/>
          <w:sz w:val="24"/>
          <w:szCs w:val="24"/>
          <w:lang w:val="en-NZ"/>
        </w:rPr>
        <w:t xml:space="preserve"> </w:t>
      </w:r>
      <w:r w:rsidR="006248AD" w:rsidRPr="007D1C22">
        <w:rPr>
          <w:rFonts w:ascii="Times New Roman" w:hAnsi="Times New Roman" w:cs="Times New Roman"/>
          <w:sz w:val="24"/>
          <w:szCs w:val="24"/>
          <w:lang w:val="en-NZ"/>
        </w:rPr>
        <w:t xml:space="preserve"> 0</w:t>
      </w:r>
      <w:r w:rsidR="00230891" w:rsidRPr="007D1C22">
        <w:rPr>
          <w:rFonts w:ascii="Times New Roman" w:hAnsi="Times New Roman" w:cs="Times New Roman"/>
          <w:sz w:val="24"/>
          <w:szCs w:val="24"/>
          <w:lang w:val="en-NZ"/>
        </w:rPr>
        <w:t>, 5</w:t>
      </w:r>
      <w:r w:rsidR="006248AD" w:rsidRPr="007D1C22">
        <w:rPr>
          <w:rFonts w:ascii="Times New Roman" w:hAnsi="Times New Roman" w:cs="Times New Roman"/>
          <w:sz w:val="24"/>
          <w:szCs w:val="24"/>
          <w:lang w:val="en-NZ"/>
        </w:rPr>
        <w:t xml:space="preserve"> </w:t>
      </w:r>
      <w:r w:rsidR="00AC2A7D" w:rsidRPr="007D1C22">
        <w:rPr>
          <w:rFonts w:ascii="Times New Roman" w:hAnsi="Times New Roman" w:cs="Times New Roman"/>
          <w:sz w:val="24"/>
          <w:szCs w:val="24"/>
          <w:lang w:val="en-NZ"/>
        </w:rPr>
        <w:t>inch</w:t>
      </w:r>
      <w:r w:rsidR="006248AD" w:rsidRPr="007D1C22">
        <w:rPr>
          <w:rFonts w:ascii="Times New Roman" w:hAnsi="Times New Roman" w:cs="Times New Roman"/>
          <w:sz w:val="24"/>
          <w:szCs w:val="24"/>
          <w:lang w:val="en-NZ"/>
        </w:rPr>
        <w:t xml:space="preserve"> </w:t>
      </w:r>
      <w:r w:rsidR="00AC2A7D" w:rsidRPr="007D1C22">
        <w:rPr>
          <w:rFonts w:ascii="Times New Roman" w:hAnsi="Times New Roman" w:cs="Times New Roman"/>
          <w:sz w:val="24"/>
          <w:szCs w:val="24"/>
          <w:lang w:val="en-NZ"/>
        </w:rPr>
        <w:t>including remarks</w:t>
      </w:r>
      <w:r w:rsidR="006248AD" w:rsidRPr="007D1C22">
        <w:rPr>
          <w:rFonts w:ascii="Times New Roman" w:hAnsi="Times New Roman" w:cs="Times New Roman"/>
          <w:sz w:val="24"/>
          <w:szCs w:val="24"/>
          <w:lang w:val="en-NZ"/>
        </w:rPr>
        <w:t>.</w:t>
      </w:r>
    </w:p>
    <w:p w:rsidR="00BD540A" w:rsidRPr="007D1C22" w:rsidRDefault="00253FB0" w:rsidP="00BD540A">
      <w:pPr>
        <w:autoSpaceDE w:val="0"/>
        <w:autoSpaceDN w:val="0"/>
        <w:adjustRightInd w:val="0"/>
        <w:spacing w:after="0" w:line="240" w:lineRule="auto"/>
        <w:ind w:firstLine="720"/>
        <w:jc w:val="both"/>
        <w:rPr>
          <w:rFonts w:ascii="Times New Roman" w:hAnsi="Times New Roman" w:cs="Times New Roman"/>
          <w:sz w:val="24"/>
          <w:szCs w:val="24"/>
        </w:rPr>
      </w:pPr>
      <w:r w:rsidRPr="007D1C22">
        <w:rPr>
          <w:rFonts w:ascii="Times New Roman" w:hAnsi="Times New Roman" w:cs="Times New Roman"/>
          <w:sz w:val="24"/>
          <w:szCs w:val="24"/>
          <w:lang w:val="en-NZ"/>
        </w:rPr>
        <w:t xml:space="preserve">Papers should be sent at electronic address of the Editorial </w:t>
      </w:r>
      <w:r w:rsidR="009652C5" w:rsidRPr="007D1C22">
        <w:rPr>
          <w:rFonts w:ascii="Times New Roman" w:hAnsi="Times New Roman" w:cs="Times New Roman"/>
          <w:sz w:val="24"/>
          <w:szCs w:val="24"/>
          <w:lang w:val="en-NZ"/>
        </w:rPr>
        <w:t>Board</w:t>
      </w:r>
      <w:r w:rsidRPr="007D1C22">
        <w:rPr>
          <w:rFonts w:ascii="Times New Roman" w:hAnsi="Times New Roman" w:cs="Times New Roman"/>
          <w:sz w:val="24"/>
          <w:szCs w:val="24"/>
          <w:lang w:val="en-NZ"/>
        </w:rPr>
        <w:t xml:space="preserve"> of the Collection of Papers</w:t>
      </w:r>
      <w:r w:rsidR="006248AD" w:rsidRPr="007D1C22">
        <w:rPr>
          <w:rFonts w:ascii="Times New Roman" w:hAnsi="Times New Roman" w:cs="Times New Roman"/>
          <w:sz w:val="24"/>
          <w:szCs w:val="24"/>
          <w:lang w:val="en-NZ"/>
        </w:rPr>
        <w:t xml:space="preserve">: institut.skp@gmail.com, </w:t>
      </w:r>
      <w:r w:rsidRPr="007D1C22">
        <w:rPr>
          <w:rFonts w:ascii="Times New Roman" w:hAnsi="Times New Roman" w:cs="Times New Roman"/>
          <w:sz w:val="24"/>
          <w:szCs w:val="24"/>
          <w:lang w:val="en-NZ"/>
        </w:rPr>
        <w:t>enclosed</w:t>
      </w:r>
      <w:r w:rsidR="006248AD" w:rsidRPr="007D1C22">
        <w:rPr>
          <w:rFonts w:ascii="Times New Roman" w:hAnsi="Times New Roman" w:cs="Times New Roman"/>
          <w:sz w:val="24"/>
          <w:szCs w:val="24"/>
          <w:lang w:val="en-NZ"/>
        </w:rPr>
        <w:t xml:space="preserve"> – </w:t>
      </w:r>
      <w:r w:rsidRPr="007D1C22">
        <w:rPr>
          <w:rFonts w:ascii="Times New Roman" w:hAnsi="Times New Roman" w:cs="Times New Roman"/>
          <w:sz w:val="24"/>
          <w:szCs w:val="24"/>
          <w:lang w:val="en-NZ"/>
        </w:rPr>
        <w:t>as open document</w:t>
      </w:r>
      <w:r w:rsidR="006248AD" w:rsidRPr="007D1C22">
        <w:rPr>
          <w:rFonts w:ascii="Times New Roman" w:hAnsi="Times New Roman" w:cs="Times New Roman"/>
          <w:sz w:val="24"/>
          <w:szCs w:val="24"/>
          <w:lang w:val="en-NZ"/>
        </w:rPr>
        <w:t xml:space="preserve"> (</w:t>
      </w:r>
      <w:r w:rsidR="006248AD" w:rsidRPr="007D1C22">
        <w:rPr>
          <w:rFonts w:ascii="Times New Roman" w:hAnsi="Times New Roman" w:cs="Times New Roman"/>
          <w:i/>
          <w:iCs/>
          <w:sz w:val="24"/>
          <w:szCs w:val="24"/>
          <w:lang w:val="en-NZ"/>
        </w:rPr>
        <w:t>Word</w:t>
      </w:r>
      <w:r w:rsidR="006248AD" w:rsidRPr="007D1C22">
        <w:rPr>
          <w:rFonts w:ascii="Times New Roman" w:hAnsi="Times New Roman" w:cs="Times New Roman"/>
          <w:sz w:val="24"/>
          <w:szCs w:val="24"/>
          <w:lang w:val="en-NZ"/>
        </w:rPr>
        <w:t>).</w:t>
      </w:r>
      <w:r w:rsidR="00BD540A" w:rsidRPr="007D1C22">
        <w:rPr>
          <w:rFonts w:ascii="Times New Roman" w:hAnsi="Times New Roman" w:cs="Times New Roman"/>
          <w:sz w:val="24"/>
          <w:szCs w:val="24"/>
        </w:rPr>
        <w:t xml:space="preserve"> Be</w:t>
      </w:r>
      <w:r w:rsidR="00BD540A" w:rsidRPr="007D1C22">
        <w:rPr>
          <w:rFonts w:ascii="Times New Roman" w:hAnsi="Times New Roman" w:cs="Times New Roman"/>
          <w:sz w:val="24"/>
          <w:szCs w:val="24"/>
          <w:lang w:val="sr-Latn-RS"/>
        </w:rPr>
        <w:t>fore the sending to</w:t>
      </w:r>
      <w:r w:rsidR="007D20DC" w:rsidRPr="007D1C22">
        <w:rPr>
          <w:rFonts w:ascii="Times New Roman" w:hAnsi="Times New Roman" w:cs="Times New Roman"/>
          <w:sz w:val="24"/>
          <w:szCs w:val="24"/>
          <w:lang w:val="sr-Latn-RS"/>
        </w:rPr>
        <w:t xml:space="preserve"> </w:t>
      </w:r>
      <w:r w:rsidR="00BD540A" w:rsidRPr="007D1C22">
        <w:rPr>
          <w:rFonts w:ascii="Times New Roman" w:hAnsi="Times New Roman" w:cs="Times New Roman"/>
          <w:sz w:val="24"/>
          <w:szCs w:val="24"/>
          <w:lang w:val="sr-Latn-RS"/>
        </w:rPr>
        <w:t>the Editorial Board</w:t>
      </w:r>
      <w:r w:rsidR="007D20DC" w:rsidRPr="007D1C22">
        <w:rPr>
          <w:rFonts w:ascii="Times New Roman" w:hAnsi="Times New Roman" w:cs="Times New Roman"/>
          <w:sz w:val="24"/>
          <w:szCs w:val="24"/>
          <w:lang w:val="sr-Latn-RS"/>
        </w:rPr>
        <w:t>,</w:t>
      </w:r>
      <w:r w:rsidR="00BD540A" w:rsidRPr="007D1C22">
        <w:rPr>
          <w:rFonts w:ascii="Times New Roman" w:hAnsi="Times New Roman" w:cs="Times New Roman"/>
          <w:sz w:val="24"/>
          <w:szCs w:val="24"/>
          <w:lang w:val="sr-Latn-RS"/>
        </w:rPr>
        <w:t xml:space="preserve"> the paper should be saved in the version  </w:t>
      </w:r>
      <w:r w:rsidR="00BD540A" w:rsidRPr="007D1C22">
        <w:rPr>
          <w:rFonts w:ascii="Times New Roman" w:hAnsi="Times New Roman" w:cs="Times New Roman"/>
          <w:sz w:val="24"/>
          <w:szCs w:val="24"/>
        </w:rPr>
        <w:t xml:space="preserve"> </w:t>
      </w:r>
      <w:r w:rsidR="00BD540A" w:rsidRPr="007D1C22">
        <w:rPr>
          <w:rFonts w:ascii="Times New Roman" w:hAnsi="Times New Roman" w:cs="Times New Roman"/>
          <w:sz w:val="24"/>
          <w:szCs w:val="24"/>
          <w:lang w:val="sr-Latn-RS"/>
        </w:rPr>
        <w:t xml:space="preserve"> </w:t>
      </w:r>
      <w:r w:rsidR="00BD540A" w:rsidRPr="007D1C22">
        <w:rPr>
          <w:rFonts w:ascii="Times New Roman" w:hAnsi="Times New Roman" w:cs="Times New Roman"/>
          <w:sz w:val="24"/>
          <w:szCs w:val="24"/>
        </w:rPr>
        <w:t xml:space="preserve">Word 1997–2003 (File – Save as type – Word 1997–2003) </w:t>
      </w:r>
      <w:r w:rsidR="00BD540A" w:rsidRPr="007D1C22">
        <w:rPr>
          <w:rFonts w:ascii="Times New Roman" w:hAnsi="Times New Roman" w:cs="Times New Roman"/>
          <w:sz w:val="24"/>
          <w:szCs w:val="24"/>
          <w:lang w:val="sr-Latn-RS"/>
        </w:rPr>
        <w:t xml:space="preserve">in order to avoid technical problems due to incompatibility of different versions of  </w:t>
      </w:r>
      <w:r w:rsidR="00BD540A" w:rsidRPr="007D1C22">
        <w:rPr>
          <w:rFonts w:ascii="Times New Roman" w:hAnsi="Times New Roman" w:cs="Times New Roman"/>
          <w:sz w:val="24"/>
          <w:szCs w:val="24"/>
        </w:rPr>
        <w:t xml:space="preserve"> Word </w:t>
      </w:r>
      <w:r w:rsidR="00BD540A" w:rsidRPr="007D1C22">
        <w:rPr>
          <w:rFonts w:ascii="Times New Roman" w:hAnsi="Times New Roman" w:cs="Times New Roman"/>
          <w:sz w:val="24"/>
          <w:szCs w:val="24"/>
          <w:lang w:val="sr-Latn-RS"/>
        </w:rPr>
        <w:t xml:space="preserve">programmes on computers. </w:t>
      </w:r>
      <w:r w:rsidR="00BD540A" w:rsidRPr="007D1C22">
        <w:rPr>
          <w:rFonts w:ascii="Times New Roman" w:hAnsi="Times New Roman" w:cs="Times New Roman"/>
          <w:sz w:val="24"/>
          <w:szCs w:val="24"/>
        </w:rPr>
        <w:t xml:space="preserve"> </w:t>
      </w:r>
    </w:p>
    <w:p w:rsidR="006248AD" w:rsidRPr="007D1C22" w:rsidRDefault="006248AD" w:rsidP="00411C8C">
      <w:pPr>
        <w:autoSpaceDE w:val="0"/>
        <w:autoSpaceDN w:val="0"/>
        <w:adjustRightInd w:val="0"/>
        <w:spacing w:after="0" w:line="240" w:lineRule="auto"/>
        <w:ind w:firstLine="720"/>
        <w:jc w:val="both"/>
        <w:rPr>
          <w:rFonts w:ascii="Times New Roman" w:hAnsi="Times New Roman" w:cs="Times New Roman"/>
          <w:sz w:val="24"/>
          <w:szCs w:val="24"/>
          <w:lang w:val="en-NZ" w:eastAsia="sr-Latn-CS"/>
        </w:rPr>
      </w:pPr>
    </w:p>
    <w:p w:rsidR="006248AD" w:rsidRPr="007D1C22" w:rsidRDefault="006248AD" w:rsidP="00411C8C">
      <w:pPr>
        <w:autoSpaceDE w:val="0"/>
        <w:autoSpaceDN w:val="0"/>
        <w:adjustRightInd w:val="0"/>
        <w:spacing w:after="0" w:line="240" w:lineRule="auto"/>
        <w:ind w:firstLine="720"/>
        <w:jc w:val="both"/>
        <w:rPr>
          <w:rFonts w:ascii="Times New Roman" w:hAnsi="Times New Roman" w:cs="Times New Roman"/>
          <w:sz w:val="24"/>
          <w:szCs w:val="24"/>
          <w:lang w:val="en-NZ" w:eastAsia="sr-Latn-CS"/>
        </w:rPr>
      </w:pPr>
    </w:p>
    <w:p w:rsidR="006248AD" w:rsidRPr="007D1C22" w:rsidRDefault="006248AD" w:rsidP="00411C8C">
      <w:pPr>
        <w:autoSpaceDE w:val="0"/>
        <w:autoSpaceDN w:val="0"/>
        <w:adjustRightInd w:val="0"/>
        <w:spacing w:after="0" w:line="240" w:lineRule="auto"/>
        <w:ind w:firstLine="720"/>
        <w:jc w:val="both"/>
        <w:rPr>
          <w:rFonts w:ascii="Times New Roman" w:hAnsi="Times New Roman" w:cs="Times New Roman"/>
          <w:sz w:val="24"/>
          <w:szCs w:val="24"/>
          <w:lang w:val="en-NZ" w:eastAsia="sr-Latn-CS"/>
        </w:rPr>
      </w:pPr>
    </w:p>
    <w:p w:rsidR="006248AD" w:rsidRPr="007D1C22" w:rsidRDefault="00DE2954" w:rsidP="00411C8C">
      <w:pPr>
        <w:pStyle w:val="Default"/>
        <w:jc w:val="center"/>
        <w:rPr>
          <w:rFonts w:ascii="Times New Roman" w:hAnsi="Times New Roman"/>
          <w:b/>
          <w:color w:val="auto"/>
          <w:sz w:val="28"/>
          <w:szCs w:val="28"/>
          <w:lang w:val="en-NZ"/>
        </w:rPr>
      </w:pPr>
      <w:r w:rsidRPr="007D1C22">
        <w:rPr>
          <w:rFonts w:ascii="Times New Roman" w:hAnsi="Times New Roman"/>
          <w:b/>
          <w:color w:val="auto"/>
          <w:sz w:val="28"/>
          <w:szCs w:val="28"/>
          <w:lang w:val="en-NZ"/>
        </w:rPr>
        <w:t xml:space="preserve">Composition of </w:t>
      </w:r>
      <w:r w:rsidR="00520A47" w:rsidRPr="007D1C22">
        <w:rPr>
          <w:rFonts w:ascii="Times New Roman" w:hAnsi="Times New Roman"/>
          <w:b/>
          <w:color w:val="auto"/>
          <w:sz w:val="28"/>
          <w:szCs w:val="28"/>
          <w:lang w:val="en-NZ"/>
        </w:rPr>
        <w:t xml:space="preserve">the </w:t>
      </w:r>
      <w:r w:rsidRPr="007D1C22">
        <w:rPr>
          <w:rFonts w:ascii="Times New Roman" w:hAnsi="Times New Roman"/>
          <w:b/>
          <w:color w:val="auto"/>
          <w:sz w:val="28"/>
          <w:szCs w:val="28"/>
          <w:lang w:val="en-NZ"/>
        </w:rPr>
        <w:t xml:space="preserve">Paper  </w:t>
      </w:r>
    </w:p>
    <w:p w:rsidR="006248AD" w:rsidRPr="007D1C22" w:rsidRDefault="006248AD" w:rsidP="00DE2954">
      <w:pPr>
        <w:pStyle w:val="Default"/>
        <w:ind w:firstLine="720"/>
        <w:rPr>
          <w:rFonts w:ascii="Times New Roman" w:hAnsi="Times New Roman"/>
          <w:b/>
          <w:bCs/>
          <w:color w:val="auto"/>
          <w:lang w:val="en-NZ"/>
        </w:rPr>
      </w:pPr>
      <w:bookmarkStart w:id="0" w:name="_GoBack"/>
      <w:bookmarkEnd w:id="0"/>
    </w:p>
    <w:p w:rsidR="006248AD" w:rsidRPr="007D1C22" w:rsidRDefault="006248AD" w:rsidP="001210BF">
      <w:pPr>
        <w:pStyle w:val="Default"/>
        <w:ind w:firstLine="720"/>
        <w:jc w:val="both"/>
        <w:rPr>
          <w:rFonts w:ascii="Times New Roman" w:hAnsi="Times New Roman"/>
          <w:color w:val="auto"/>
          <w:lang w:val="en-NZ"/>
        </w:rPr>
      </w:pPr>
      <w:proofErr w:type="gramStart"/>
      <w:r w:rsidRPr="007D1C22">
        <w:rPr>
          <w:rFonts w:ascii="Times New Roman" w:hAnsi="Times New Roman"/>
          <w:b/>
          <w:bCs/>
          <w:color w:val="auto"/>
          <w:lang w:val="en-NZ"/>
        </w:rPr>
        <w:t xml:space="preserve">1. </w:t>
      </w:r>
      <w:r w:rsidR="00DE2954" w:rsidRPr="007D1C22">
        <w:rPr>
          <w:rFonts w:ascii="Times New Roman" w:hAnsi="Times New Roman"/>
          <w:b/>
          <w:bCs/>
          <w:color w:val="auto"/>
          <w:lang w:val="en-NZ"/>
        </w:rPr>
        <w:t>Name, m</w:t>
      </w:r>
      <w:r w:rsidR="007E5881" w:rsidRPr="007D1C22">
        <w:rPr>
          <w:rFonts w:ascii="Times New Roman" w:hAnsi="Times New Roman"/>
          <w:b/>
          <w:bCs/>
          <w:color w:val="auto"/>
          <w:lang w:val="en-NZ"/>
        </w:rPr>
        <w:t>edium</w:t>
      </w:r>
      <w:r w:rsidR="00DE2954" w:rsidRPr="007D1C22">
        <w:rPr>
          <w:rFonts w:ascii="Times New Roman" w:hAnsi="Times New Roman"/>
          <w:b/>
          <w:bCs/>
          <w:color w:val="auto"/>
          <w:lang w:val="en-NZ"/>
        </w:rPr>
        <w:t xml:space="preserve"> letter, </w:t>
      </w:r>
      <w:r w:rsidR="00230891" w:rsidRPr="007D1C22">
        <w:rPr>
          <w:rFonts w:ascii="Times New Roman" w:hAnsi="Times New Roman"/>
          <w:b/>
          <w:bCs/>
          <w:color w:val="auto"/>
          <w:lang w:val="en-NZ"/>
        </w:rPr>
        <w:t>and surname</w:t>
      </w:r>
      <w:r w:rsidRPr="007D1C22">
        <w:rPr>
          <w:rFonts w:ascii="Times New Roman" w:hAnsi="Times New Roman"/>
          <w:color w:val="auto"/>
          <w:lang w:val="en-NZ"/>
        </w:rPr>
        <w:t xml:space="preserve"> </w:t>
      </w:r>
      <w:r w:rsidR="00DE2954" w:rsidRPr="007D1C22">
        <w:rPr>
          <w:rFonts w:ascii="Times New Roman" w:hAnsi="Times New Roman"/>
          <w:color w:val="auto"/>
          <w:lang w:val="en-NZ"/>
        </w:rPr>
        <w:t>of the author</w:t>
      </w:r>
      <w:proofErr w:type="gramEnd"/>
      <w:r w:rsidR="00DE2954" w:rsidRPr="007D1C22">
        <w:rPr>
          <w:rFonts w:ascii="Times New Roman" w:hAnsi="Times New Roman"/>
          <w:color w:val="auto"/>
          <w:lang w:val="en-NZ"/>
        </w:rPr>
        <w:t xml:space="preserve"> is to be written in upper left angle, in italics, </w:t>
      </w:r>
      <w:r w:rsidR="00F251ED" w:rsidRPr="007D1C22">
        <w:rPr>
          <w:rFonts w:ascii="Times New Roman" w:hAnsi="Times New Roman"/>
          <w:color w:val="auto"/>
          <w:lang w:val="en-NZ"/>
        </w:rPr>
        <w:t xml:space="preserve">whereas surname is to be written in capital letters. </w:t>
      </w:r>
      <w:r w:rsidR="00785147" w:rsidRPr="007D1C22">
        <w:rPr>
          <w:rFonts w:ascii="Times New Roman" w:hAnsi="Times New Roman"/>
          <w:color w:val="auto"/>
          <w:lang w:val="sr-Latn-RS"/>
        </w:rPr>
        <w:t xml:space="preserve">Below that it should be put affiliation (official title, and seat of the institution in which </w:t>
      </w:r>
      <w:r w:rsidR="00EC467A" w:rsidRPr="007D1C22">
        <w:rPr>
          <w:rFonts w:ascii="Times New Roman" w:hAnsi="Times New Roman"/>
          <w:color w:val="auto"/>
          <w:lang w:val="sr-Latn-RS"/>
        </w:rPr>
        <w:t>s/</w:t>
      </w:r>
      <w:r w:rsidR="00785147" w:rsidRPr="007D1C22">
        <w:rPr>
          <w:rFonts w:ascii="Times New Roman" w:hAnsi="Times New Roman"/>
          <w:color w:val="auto"/>
          <w:lang w:val="sr-Latn-RS"/>
        </w:rPr>
        <w:t>he is emplo</w:t>
      </w:r>
      <w:r w:rsidR="009A192A" w:rsidRPr="007D1C22">
        <w:rPr>
          <w:rFonts w:ascii="Times New Roman" w:hAnsi="Times New Roman"/>
          <w:color w:val="auto"/>
          <w:lang w:val="sr-Latn-RS"/>
        </w:rPr>
        <w:t xml:space="preserve">yed), and behind surname </w:t>
      </w:r>
      <w:r w:rsidR="00785147" w:rsidRPr="007D1C22">
        <w:rPr>
          <w:rFonts w:ascii="Times New Roman" w:hAnsi="Times New Roman"/>
          <w:color w:val="auto"/>
          <w:lang w:val="sr-Latn-RS"/>
        </w:rPr>
        <w:t xml:space="preserve"> a remark should be noted</w:t>
      </w:r>
      <w:r w:rsidR="009A192A" w:rsidRPr="007D1C22">
        <w:rPr>
          <w:rFonts w:ascii="Times New Roman" w:hAnsi="Times New Roman"/>
          <w:color w:val="auto"/>
          <w:lang w:val="sr-Latn-RS"/>
        </w:rPr>
        <w:t xml:space="preserve"> by star</w:t>
      </w:r>
      <w:r w:rsidR="00785147" w:rsidRPr="007D1C22">
        <w:rPr>
          <w:rFonts w:ascii="Times New Roman" w:hAnsi="Times New Roman"/>
          <w:color w:val="auto"/>
          <w:lang w:val="sr-Latn-RS"/>
        </w:rPr>
        <w:t xml:space="preserve">, in which scientific title, and address of e-mail of the author should stand.  </w:t>
      </w:r>
      <w:r w:rsidR="00B91E9E" w:rsidRPr="007D1C22">
        <w:rPr>
          <w:rFonts w:ascii="Times New Roman" w:hAnsi="Times New Roman"/>
          <w:color w:val="auto"/>
          <w:lang w:val="en-NZ"/>
        </w:rPr>
        <w:t xml:space="preserve">If there are more than two authors, it is necessary to  </w:t>
      </w:r>
      <w:r w:rsidR="00855911" w:rsidRPr="007D1C22">
        <w:rPr>
          <w:rFonts w:ascii="Times New Roman" w:hAnsi="Times New Roman"/>
          <w:color w:val="auto"/>
          <w:lang w:val="en-NZ"/>
        </w:rPr>
        <w:t xml:space="preserve"> </w:t>
      </w:r>
      <w:r w:rsidR="00B91E9E" w:rsidRPr="007D1C22">
        <w:rPr>
          <w:rFonts w:ascii="Times New Roman" w:hAnsi="Times New Roman"/>
          <w:color w:val="auto"/>
          <w:lang w:val="en-NZ"/>
        </w:rPr>
        <w:t xml:space="preserve">mention the addresses for the first two ones.  </w:t>
      </w:r>
    </w:p>
    <w:p w:rsidR="006248AD" w:rsidRPr="007D1C22" w:rsidRDefault="006248AD" w:rsidP="001210BF">
      <w:pPr>
        <w:pStyle w:val="Default"/>
        <w:ind w:firstLine="720"/>
        <w:jc w:val="both"/>
        <w:rPr>
          <w:rFonts w:ascii="Times New Roman" w:hAnsi="Times New Roman"/>
          <w:color w:val="auto"/>
          <w:lang w:val="en-NZ"/>
        </w:rPr>
      </w:pPr>
      <w:r w:rsidRPr="007D1C22">
        <w:rPr>
          <w:rFonts w:ascii="Times New Roman" w:hAnsi="Times New Roman"/>
          <w:b/>
          <w:bCs/>
          <w:color w:val="auto"/>
          <w:lang w:val="en-NZ"/>
        </w:rPr>
        <w:t xml:space="preserve">2. </w:t>
      </w:r>
      <w:r w:rsidR="00B91E9E" w:rsidRPr="007D1C22">
        <w:rPr>
          <w:rFonts w:ascii="Times New Roman" w:hAnsi="Times New Roman"/>
          <w:b/>
          <w:bCs/>
          <w:color w:val="auto"/>
          <w:lang w:val="en-NZ"/>
        </w:rPr>
        <w:t xml:space="preserve">Title of the paper </w:t>
      </w:r>
      <w:r w:rsidR="00B91E9E" w:rsidRPr="007D1C22">
        <w:rPr>
          <w:rFonts w:ascii="Times New Roman" w:hAnsi="Times New Roman"/>
          <w:bCs/>
          <w:color w:val="auto"/>
          <w:lang w:val="en-NZ"/>
        </w:rPr>
        <w:t xml:space="preserve">is written below the author’s </w:t>
      </w:r>
      <w:r w:rsidR="00230891" w:rsidRPr="007D1C22">
        <w:rPr>
          <w:rFonts w:ascii="Times New Roman" w:hAnsi="Times New Roman"/>
          <w:bCs/>
          <w:color w:val="auto"/>
          <w:lang w:val="en-NZ"/>
        </w:rPr>
        <w:t>name</w:t>
      </w:r>
      <w:r w:rsidR="00230891" w:rsidRPr="007D1C22">
        <w:rPr>
          <w:rFonts w:ascii="Times New Roman" w:hAnsi="Times New Roman"/>
          <w:b/>
          <w:bCs/>
          <w:color w:val="auto"/>
          <w:lang w:val="en-NZ"/>
        </w:rPr>
        <w:t xml:space="preserve"> </w:t>
      </w:r>
      <w:r w:rsidR="00230891" w:rsidRPr="007D1C22">
        <w:rPr>
          <w:rFonts w:ascii="Times New Roman" w:hAnsi="Times New Roman"/>
          <w:color w:val="auto"/>
          <w:lang w:val="en-NZ"/>
        </w:rPr>
        <w:t>with</w:t>
      </w:r>
      <w:r w:rsidR="00DF4F56" w:rsidRPr="007D1C22">
        <w:rPr>
          <w:rFonts w:ascii="Times New Roman" w:hAnsi="Times New Roman"/>
          <w:color w:val="auto"/>
          <w:lang w:val="en-NZ"/>
        </w:rPr>
        <w:t xml:space="preserve"> one space row, capital letters with 14 computer’s </w:t>
      </w:r>
      <w:proofErr w:type="gramStart"/>
      <w:r w:rsidR="00FE3A34" w:rsidRPr="007D1C22">
        <w:rPr>
          <w:rFonts w:ascii="Times New Roman" w:hAnsi="Times New Roman"/>
          <w:color w:val="auto"/>
          <w:lang w:val="en-NZ"/>
        </w:rPr>
        <w:t>point</w:t>
      </w:r>
      <w:r w:rsidR="00230891" w:rsidRPr="007D1C22">
        <w:rPr>
          <w:rFonts w:ascii="Times New Roman" w:hAnsi="Times New Roman"/>
          <w:color w:val="auto"/>
          <w:lang w:val="en-NZ"/>
        </w:rPr>
        <w:t>s</w:t>
      </w:r>
      <w:proofErr w:type="gramEnd"/>
      <w:r w:rsidR="00DF4F56" w:rsidRPr="007D1C22">
        <w:rPr>
          <w:rFonts w:ascii="Times New Roman" w:hAnsi="Times New Roman"/>
          <w:color w:val="auto"/>
          <w:lang w:val="en-NZ"/>
        </w:rPr>
        <w:t xml:space="preserve"> size. </w:t>
      </w:r>
      <w:r w:rsidR="004A5219" w:rsidRPr="007D1C22">
        <w:rPr>
          <w:rFonts w:ascii="Times New Roman" w:hAnsi="Times New Roman"/>
          <w:color w:val="auto"/>
          <w:lang w:val="en-NZ"/>
        </w:rPr>
        <w:t>Subtitles are written with letter size of 12 points</w:t>
      </w:r>
      <w:r w:rsidR="0020084A" w:rsidRPr="007D1C22">
        <w:rPr>
          <w:rFonts w:ascii="Times New Roman" w:hAnsi="Times New Roman"/>
          <w:color w:val="auto"/>
          <w:lang w:val="en-NZ"/>
        </w:rPr>
        <w:t xml:space="preserve"> in capital </w:t>
      </w:r>
      <w:r w:rsidR="0020084A" w:rsidRPr="007D1C22">
        <w:rPr>
          <w:rFonts w:ascii="Times New Roman" w:hAnsi="Times New Roman"/>
          <w:color w:val="auto"/>
          <w:lang w:val="en-NZ"/>
        </w:rPr>
        <w:lastRenderedPageBreak/>
        <w:t>letters</w:t>
      </w:r>
      <w:r w:rsidR="004A5219" w:rsidRPr="007D1C22">
        <w:rPr>
          <w:rFonts w:ascii="Times New Roman" w:hAnsi="Times New Roman"/>
          <w:color w:val="auto"/>
          <w:lang w:val="en-NZ"/>
        </w:rPr>
        <w:t xml:space="preserve">; the author </w:t>
      </w:r>
      <w:r w:rsidR="00230891" w:rsidRPr="007D1C22">
        <w:rPr>
          <w:rFonts w:ascii="Times New Roman" w:hAnsi="Times New Roman"/>
          <w:color w:val="auto"/>
          <w:lang w:val="en-NZ"/>
        </w:rPr>
        <w:t>chooses alone</w:t>
      </w:r>
      <w:r w:rsidR="004A5219" w:rsidRPr="007D1C22">
        <w:rPr>
          <w:rFonts w:ascii="Times New Roman" w:hAnsi="Times New Roman"/>
          <w:color w:val="auto"/>
          <w:lang w:val="en-NZ"/>
        </w:rPr>
        <w:t xml:space="preserve"> whether the subtitle is going to be written with capital or small letters in accordance with the </w:t>
      </w:r>
      <w:r w:rsidR="00DA084C" w:rsidRPr="007D1C22">
        <w:rPr>
          <w:rFonts w:ascii="Times New Roman" w:hAnsi="Times New Roman"/>
          <w:color w:val="auto"/>
          <w:lang w:val="en-NZ"/>
        </w:rPr>
        <w:t xml:space="preserve">volume of the whole, or eventual further division. Title, and subtitles should have a central justifying without </w:t>
      </w:r>
      <w:r w:rsidR="001C79EF" w:rsidRPr="007D1C22">
        <w:rPr>
          <w:rFonts w:ascii="Times New Roman" w:hAnsi="Times New Roman"/>
          <w:color w:val="auto"/>
          <w:lang w:val="en-NZ"/>
        </w:rPr>
        <w:t xml:space="preserve">retracting, and they should not be written in bold letters except it is about </w:t>
      </w:r>
      <w:proofErr w:type="spellStart"/>
      <w:r w:rsidR="001C79EF" w:rsidRPr="007D1C22">
        <w:rPr>
          <w:rFonts w:ascii="Times New Roman" w:hAnsi="Times New Roman"/>
          <w:color w:val="auto"/>
          <w:lang w:val="en-NZ"/>
        </w:rPr>
        <w:t>necrologue</w:t>
      </w:r>
      <w:proofErr w:type="spellEnd"/>
      <w:r w:rsidR="001C79EF" w:rsidRPr="007D1C22">
        <w:rPr>
          <w:rFonts w:ascii="Times New Roman" w:hAnsi="Times New Roman"/>
          <w:color w:val="auto"/>
          <w:lang w:val="en-NZ"/>
        </w:rPr>
        <w:t xml:space="preserve">.  </w:t>
      </w:r>
    </w:p>
    <w:p w:rsidR="006248AD" w:rsidRPr="007D1C22" w:rsidRDefault="006248AD" w:rsidP="001210BF">
      <w:pPr>
        <w:pStyle w:val="Default"/>
        <w:ind w:firstLine="720"/>
        <w:jc w:val="both"/>
        <w:rPr>
          <w:rStyle w:val="CommentReference"/>
          <w:rFonts w:ascii="Times New Roman" w:hAnsi="Times New Roman"/>
          <w:color w:val="auto"/>
          <w:sz w:val="24"/>
          <w:szCs w:val="24"/>
          <w:lang w:val="en-NZ"/>
        </w:rPr>
      </w:pPr>
      <w:r w:rsidRPr="007D1C22">
        <w:rPr>
          <w:rFonts w:ascii="Times New Roman" w:hAnsi="Times New Roman"/>
          <w:b/>
          <w:bCs/>
          <w:color w:val="auto"/>
          <w:lang w:val="en-NZ"/>
        </w:rPr>
        <w:t xml:space="preserve">3. </w:t>
      </w:r>
      <w:r w:rsidR="00FC3364" w:rsidRPr="007D1C22">
        <w:rPr>
          <w:rFonts w:ascii="Times New Roman" w:hAnsi="Times New Roman"/>
          <w:b/>
          <w:bCs/>
          <w:color w:val="auto"/>
          <w:lang w:val="en-NZ"/>
        </w:rPr>
        <w:t>Summary</w:t>
      </w:r>
      <w:r w:rsidRPr="007D1C22">
        <w:rPr>
          <w:rFonts w:ascii="Times New Roman" w:hAnsi="Times New Roman"/>
          <w:b/>
          <w:bCs/>
          <w:color w:val="auto"/>
          <w:lang w:val="en-NZ"/>
        </w:rPr>
        <w:t xml:space="preserve"> (</w:t>
      </w:r>
      <w:r w:rsidR="00FC3364" w:rsidRPr="007D1C22">
        <w:rPr>
          <w:rFonts w:ascii="Times New Roman" w:hAnsi="Times New Roman"/>
          <w:b/>
          <w:bCs/>
          <w:color w:val="auto"/>
          <w:lang w:val="en-NZ"/>
        </w:rPr>
        <w:t>abstract) of paper in Serbian</w:t>
      </w:r>
      <w:r w:rsidRPr="007D1C22">
        <w:rPr>
          <w:rFonts w:ascii="Times New Roman" w:hAnsi="Times New Roman"/>
          <w:color w:val="auto"/>
          <w:lang w:val="en-NZ"/>
        </w:rPr>
        <w:t xml:space="preserve">, </w:t>
      </w:r>
      <w:r w:rsidR="00FC3364" w:rsidRPr="007D1C22">
        <w:rPr>
          <w:rFonts w:ascii="Times New Roman" w:hAnsi="Times New Roman"/>
          <w:color w:val="auto"/>
          <w:lang w:val="en-NZ"/>
        </w:rPr>
        <w:t xml:space="preserve">up to </w:t>
      </w:r>
      <w:r w:rsidRPr="007D1C22">
        <w:rPr>
          <w:rFonts w:ascii="Times New Roman" w:hAnsi="Times New Roman"/>
          <w:color w:val="auto"/>
          <w:lang w:val="en-NZ"/>
        </w:rPr>
        <w:t xml:space="preserve"> 150 </w:t>
      </w:r>
      <w:r w:rsidR="00FC3364" w:rsidRPr="007D1C22">
        <w:rPr>
          <w:rFonts w:ascii="Times New Roman" w:hAnsi="Times New Roman"/>
          <w:color w:val="auto"/>
          <w:lang w:val="en-NZ"/>
        </w:rPr>
        <w:t>words  is written below the title,</w:t>
      </w:r>
      <w:r w:rsidR="0057376B" w:rsidRPr="007D1C22">
        <w:rPr>
          <w:rFonts w:ascii="Times New Roman" w:hAnsi="Times New Roman"/>
          <w:color w:val="auto"/>
          <w:lang w:val="en-NZ"/>
        </w:rPr>
        <w:t xml:space="preserve"> </w:t>
      </w:r>
      <w:r w:rsidR="00FC3364" w:rsidRPr="007D1C22">
        <w:rPr>
          <w:rFonts w:ascii="Times New Roman" w:hAnsi="Times New Roman"/>
          <w:color w:val="auto"/>
          <w:lang w:val="en-NZ"/>
        </w:rPr>
        <w:t xml:space="preserve">with one row space, retracted 0,5 inch in relation to left margin, letters size of 10 points, with the designation Abstract.  </w:t>
      </w:r>
    </w:p>
    <w:p w:rsidR="006248AD" w:rsidRPr="007D1C22" w:rsidRDefault="006248AD" w:rsidP="001210BF">
      <w:pPr>
        <w:pStyle w:val="Default"/>
        <w:ind w:firstLine="720"/>
        <w:jc w:val="both"/>
        <w:rPr>
          <w:rFonts w:ascii="Times New Roman" w:hAnsi="Times New Roman"/>
          <w:color w:val="auto"/>
          <w:lang w:val="en-NZ"/>
        </w:rPr>
      </w:pPr>
      <w:r w:rsidRPr="007D1C22">
        <w:rPr>
          <w:rFonts w:ascii="Times New Roman" w:hAnsi="Times New Roman"/>
          <w:b/>
          <w:bCs/>
          <w:color w:val="auto"/>
          <w:lang w:val="en-NZ"/>
        </w:rPr>
        <w:t xml:space="preserve"> 4. </w:t>
      </w:r>
      <w:r w:rsidR="009077DC" w:rsidRPr="007D1C22">
        <w:rPr>
          <w:rFonts w:ascii="Times New Roman" w:hAnsi="Times New Roman"/>
          <w:b/>
          <w:bCs/>
          <w:color w:val="auto"/>
          <w:lang w:val="en-NZ"/>
        </w:rPr>
        <w:t xml:space="preserve">Key words in Serbian, </w:t>
      </w:r>
      <w:r w:rsidR="009077DC" w:rsidRPr="007D1C22">
        <w:rPr>
          <w:rFonts w:ascii="Times New Roman" w:hAnsi="Times New Roman"/>
          <w:bCs/>
          <w:color w:val="auto"/>
          <w:lang w:val="en-NZ"/>
        </w:rPr>
        <w:t>up to 10 words, are written below abstract with one row of space, retracted 0,5 inch with regard to left margin, letter size 10 points,</w:t>
      </w:r>
      <w:r w:rsidR="00134BE8" w:rsidRPr="007D1C22">
        <w:rPr>
          <w:rFonts w:ascii="Times New Roman" w:hAnsi="Times New Roman"/>
          <w:bCs/>
          <w:color w:val="auto"/>
          <w:lang w:val="en-NZ"/>
        </w:rPr>
        <w:t xml:space="preserve"> </w:t>
      </w:r>
      <w:r w:rsidR="009077DC" w:rsidRPr="007D1C22">
        <w:rPr>
          <w:rFonts w:ascii="Times New Roman" w:hAnsi="Times New Roman"/>
          <w:bCs/>
          <w:color w:val="auto"/>
          <w:lang w:val="en-NZ"/>
        </w:rPr>
        <w:t>with designation Key words, and full stop behind the last word.</w:t>
      </w:r>
      <w:r w:rsidR="009077DC" w:rsidRPr="007D1C22">
        <w:rPr>
          <w:rFonts w:ascii="Times New Roman" w:hAnsi="Times New Roman"/>
          <w:b/>
          <w:bCs/>
          <w:color w:val="auto"/>
          <w:lang w:val="en-NZ"/>
        </w:rPr>
        <w:t xml:space="preserve"> </w:t>
      </w:r>
      <w:r w:rsidR="000B39FE" w:rsidRPr="007D1C22">
        <w:rPr>
          <w:rFonts w:ascii="Times New Roman" w:hAnsi="Times New Roman"/>
          <w:b/>
          <w:bCs/>
          <w:color w:val="auto"/>
          <w:lang w:val="en-NZ"/>
        </w:rPr>
        <w:t xml:space="preserve"> </w:t>
      </w:r>
      <w:r w:rsidRPr="007D1C22">
        <w:rPr>
          <w:rFonts w:ascii="Times New Roman" w:hAnsi="Times New Roman"/>
          <w:color w:val="auto"/>
          <w:lang w:val="en-NZ"/>
        </w:rPr>
        <w:t xml:space="preserve"> </w:t>
      </w:r>
    </w:p>
    <w:p w:rsidR="006248AD" w:rsidRPr="007D1C22" w:rsidRDefault="006248AD" w:rsidP="001210BF">
      <w:pPr>
        <w:pStyle w:val="Default"/>
        <w:ind w:firstLine="720"/>
        <w:jc w:val="both"/>
        <w:rPr>
          <w:rFonts w:ascii="Times New Roman" w:hAnsi="Times New Roman"/>
          <w:color w:val="auto"/>
          <w:lang w:val="en-NZ"/>
        </w:rPr>
      </w:pPr>
      <w:r w:rsidRPr="007D1C22">
        <w:rPr>
          <w:rFonts w:ascii="Times New Roman" w:hAnsi="Times New Roman"/>
          <w:b/>
          <w:bCs/>
          <w:color w:val="auto"/>
          <w:lang w:val="en-NZ"/>
        </w:rPr>
        <w:t xml:space="preserve">5. </w:t>
      </w:r>
      <w:r w:rsidR="000B39FE" w:rsidRPr="007D1C22">
        <w:rPr>
          <w:rFonts w:ascii="Times New Roman" w:hAnsi="Times New Roman"/>
          <w:b/>
          <w:bCs/>
          <w:color w:val="auto"/>
          <w:lang w:val="en-NZ"/>
        </w:rPr>
        <w:t>Text of the paper</w:t>
      </w:r>
      <w:r w:rsidRPr="007D1C22">
        <w:rPr>
          <w:rFonts w:ascii="Times New Roman" w:hAnsi="Times New Roman"/>
          <w:b/>
          <w:bCs/>
          <w:color w:val="auto"/>
          <w:lang w:val="en-NZ"/>
        </w:rPr>
        <w:t xml:space="preserve"> </w:t>
      </w:r>
      <w:r w:rsidR="000B39FE" w:rsidRPr="007D1C22">
        <w:rPr>
          <w:rFonts w:ascii="Times New Roman" w:hAnsi="Times New Roman"/>
          <w:bCs/>
          <w:color w:val="auto"/>
          <w:lang w:val="en-NZ"/>
        </w:rPr>
        <w:t xml:space="preserve">is written below key </w:t>
      </w:r>
      <w:r w:rsidR="00230891" w:rsidRPr="007D1C22">
        <w:rPr>
          <w:rFonts w:ascii="Times New Roman" w:hAnsi="Times New Roman"/>
          <w:bCs/>
          <w:color w:val="auto"/>
          <w:lang w:val="en-NZ"/>
        </w:rPr>
        <w:t>words,</w:t>
      </w:r>
      <w:r w:rsidR="000E020B" w:rsidRPr="007D1C22">
        <w:rPr>
          <w:rFonts w:ascii="Times New Roman" w:hAnsi="Times New Roman"/>
          <w:bCs/>
          <w:color w:val="auto"/>
          <w:lang w:val="en-NZ"/>
        </w:rPr>
        <w:t xml:space="preserve"> </w:t>
      </w:r>
      <w:r w:rsidR="000B39FE" w:rsidRPr="007D1C22">
        <w:rPr>
          <w:rFonts w:ascii="Times New Roman" w:hAnsi="Times New Roman"/>
          <w:bCs/>
          <w:color w:val="auto"/>
          <w:lang w:val="en-NZ"/>
        </w:rPr>
        <w:t>with two rows of space.</w:t>
      </w:r>
      <w:r w:rsidR="000B39FE" w:rsidRPr="007D1C22">
        <w:rPr>
          <w:rFonts w:ascii="Times New Roman" w:hAnsi="Times New Roman"/>
          <w:b/>
          <w:bCs/>
          <w:color w:val="auto"/>
          <w:lang w:val="en-NZ"/>
        </w:rPr>
        <w:t xml:space="preserve"> </w:t>
      </w:r>
      <w:r w:rsidR="000B39FE" w:rsidRPr="007D1C22">
        <w:rPr>
          <w:rFonts w:ascii="Times New Roman" w:hAnsi="Times New Roman"/>
          <w:color w:val="auto"/>
          <w:lang w:val="en-NZ"/>
        </w:rPr>
        <w:t xml:space="preserve"> </w:t>
      </w:r>
    </w:p>
    <w:p w:rsidR="006248AD" w:rsidRPr="007D1C22" w:rsidRDefault="006248AD" w:rsidP="001210BF">
      <w:pPr>
        <w:pStyle w:val="Default"/>
        <w:ind w:firstLine="720"/>
        <w:jc w:val="both"/>
        <w:rPr>
          <w:rFonts w:ascii="Times New Roman" w:hAnsi="Times New Roman"/>
          <w:color w:val="auto"/>
          <w:lang w:val="en-NZ"/>
        </w:rPr>
      </w:pPr>
      <w:r w:rsidRPr="007D1C22">
        <w:rPr>
          <w:rFonts w:ascii="Times New Roman" w:hAnsi="Times New Roman"/>
          <w:b/>
          <w:bCs/>
          <w:color w:val="auto"/>
          <w:lang w:val="en-NZ"/>
        </w:rPr>
        <w:t>6.</w:t>
      </w:r>
      <w:r w:rsidRPr="007D1C22">
        <w:rPr>
          <w:rFonts w:ascii="Times New Roman" w:hAnsi="Times New Roman"/>
          <w:color w:val="auto"/>
          <w:lang w:val="en-NZ"/>
        </w:rPr>
        <w:t xml:space="preserve"> </w:t>
      </w:r>
      <w:r w:rsidR="00B84A7C" w:rsidRPr="007D1C22">
        <w:rPr>
          <w:rFonts w:ascii="Times New Roman" w:hAnsi="Times New Roman"/>
          <w:b/>
          <w:bCs/>
          <w:color w:val="auto"/>
          <w:lang w:val="en-NZ"/>
        </w:rPr>
        <w:t>Remarks</w:t>
      </w:r>
      <w:r w:rsidRPr="007D1C22">
        <w:rPr>
          <w:rFonts w:ascii="Times New Roman" w:hAnsi="Times New Roman"/>
          <w:color w:val="auto"/>
          <w:lang w:val="en-NZ"/>
        </w:rPr>
        <w:t xml:space="preserve"> </w:t>
      </w:r>
      <w:r w:rsidR="00B84A7C" w:rsidRPr="007D1C22">
        <w:rPr>
          <w:rFonts w:ascii="Times New Roman" w:hAnsi="Times New Roman"/>
          <w:color w:val="auto"/>
          <w:lang w:val="en-NZ"/>
        </w:rPr>
        <w:t>are written at the bottom of each page, and not behind the text, with font</w:t>
      </w:r>
      <w:r w:rsidR="00134BE8" w:rsidRPr="007D1C22">
        <w:rPr>
          <w:rFonts w:ascii="Times New Roman" w:hAnsi="Times New Roman"/>
          <w:color w:val="auto"/>
          <w:lang w:val="en-NZ"/>
        </w:rPr>
        <w:t xml:space="preserve"> </w:t>
      </w:r>
      <w:r w:rsidR="00B84A7C" w:rsidRPr="007D1C22">
        <w:rPr>
          <w:rFonts w:ascii="Times New Roman" w:hAnsi="Times New Roman"/>
          <w:color w:val="auto"/>
          <w:lang w:val="en-NZ"/>
        </w:rPr>
        <w:t xml:space="preserve">size </w:t>
      </w:r>
      <w:r w:rsidR="001D7ED7" w:rsidRPr="007D1C22">
        <w:rPr>
          <w:rFonts w:ascii="Times New Roman" w:hAnsi="Times New Roman"/>
          <w:color w:val="auto"/>
          <w:lang w:val="en-NZ"/>
        </w:rPr>
        <w:t xml:space="preserve">of </w:t>
      </w:r>
      <w:r w:rsidR="00B84A7C" w:rsidRPr="007D1C22">
        <w:rPr>
          <w:rFonts w:ascii="Times New Roman" w:hAnsi="Times New Roman"/>
          <w:color w:val="auto"/>
          <w:lang w:val="en-NZ"/>
        </w:rPr>
        <w:t>10</w:t>
      </w:r>
      <w:r w:rsidR="001D7ED7" w:rsidRPr="007D1C22">
        <w:rPr>
          <w:rFonts w:ascii="Times New Roman" w:hAnsi="Times New Roman"/>
          <w:color w:val="auto"/>
          <w:lang w:val="en-NZ"/>
        </w:rPr>
        <w:t xml:space="preserve"> points</w:t>
      </w:r>
      <w:r w:rsidR="00B84A7C" w:rsidRPr="007D1C22">
        <w:rPr>
          <w:rFonts w:ascii="Times New Roman" w:hAnsi="Times New Roman"/>
          <w:color w:val="auto"/>
          <w:lang w:val="en-NZ"/>
        </w:rPr>
        <w:t xml:space="preserve">.  </w:t>
      </w:r>
    </w:p>
    <w:p w:rsidR="006248AD" w:rsidRPr="007D1C22" w:rsidRDefault="006248AD" w:rsidP="001210BF">
      <w:pPr>
        <w:autoSpaceDE w:val="0"/>
        <w:autoSpaceDN w:val="0"/>
        <w:adjustRightInd w:val="0"/>
        <w:spacing w:after="0" w:line="240" w:lineRule="auto"/>
        <w:ind w:firstLine="720"/>
        <w:jc w:val="both"/>
        <w:rPr>
          <w:rFonts w:ascii="Times New Roman" w:hAnsi="Times New Roman" w:cs="Times New Roman"/>
          <w:sz w:val="24"/>
          <w:szCs w:val="24"/>
          <w:lang w:val="en-NZ"/>
        </w:rPr>
      </w:pPr>
      <w:r w:rsidRPr="007D1C22">
        <w:rPr>
          <w:rFonts w:ascii="Times New Roman" w:hAnsi="Times New Roman" w:cs="Times New Roman"/>
          <w:b/>
          <w:bCs/>
          <w:sz w:val="24"/>
          <w:szCs w:val="24"/>
          <w:lang w:val="en-NZ"/>
        </w:rPr>
        <w:t>7.</w:t>
      </w:r>
      <w:r w:rsidRPr="007D1C22">
        <w:rPr>
          <w:rFonts w:ascii="Times New Roman" w:hAnsi="Times New Roman" w:cs="Times New Roman"/>
          <w:sz w:val="24"/>
          <w:szCs w:val="24"/>
          <w:lang w:val="en-NZ"/>
        </w:rPr>
        <w:t xml:space="preserve"> </w:t>
      </w:r>
      <w:r w:rsidR="00E00BFD" w:rsidRPr="007D1C22">
        <w:rPr>
          <w:rFonts w:ascii="Times New Roman" w:hAnsi="Times New Roman" w:cs="Times New Roman"/>
          <w:b/>
          <w:sz w:val="24"/>
          <w:szCs w:val="24"/>
          <w:lang w:val="en-NZ"/>
        </w:rPr>
        <w:t xml:space="preserve">List of sources, and quoted </w:t>
      </w:r>
      <w:proofErr w:type="gramStart"/>
      <w:r w:rsidR="00230891" w:rsidRPr="007D1C22">
        <w:rPr>
          <w:rFonts w:ascii="Times New Roman" w:hAnsi="Times New Roman" w:cs="Times New Roman"/>
          <w:b/>
          <w:sz w:val="24"/>
          <w:szCs w:val="24"/>
          <w:lang w:val="en-NZ"/>
        </w:rPr>
        <w:t>literature</w:t>
      </w:r>
      <w:r w:rsidR="00230891" w:rsidRPr="007D1C22">
        <w:rPr>
          <w:rFonts w:ascii="Times New Roman" w:hAnsi="Times New Roman" w:cs="Times New Roman"/>
          <w:sz w:val="24"/>
          <w:szCs w:val="24"/>
          <w:lang w:val="en-NZ"/>
        </w:rPr>
        <w:t xml:space="preserve"> </w:t>
      </w:r>
      <w:r w:rsidR="00230891" w:rsidRPr="007D1C22">
        <w:rPr>
          <w:rFonts w:ascii="Times New Roman" w:hAnsi="Times New Roman" w:cs="Times New Roman"/>
          <w:b/>
          <w:bCs/>
          <w:sz w:val="24"/>
          <w:szCs w:val="24"/>
          <w:lang w:val="en-NZ"/>
        </w:rPr>
        <w:t>are</w:t>
      </w:r>
      <w:proofErr w:type="gramEnd"/>
      <w:r w:rsidR="00E00BFD" w:rsidRPr="007D1C22">
        <w:rPr>
          <w:rFonts w:ascii="Times New Roman" w:hAnsi="Times New Roman" w:cs="Times New Roman"/>
          <w:bCs/>
          <w:sz w:val="24"/>
          <w:szCs w:val="24"/>
          <w:lang w:val="en-NZ"/>
        </w:rPr>
        <w:t xml:space="preserve"> written at the end of the text, after two rows of space, letter size 10</w:t>
      </w:r>
      <w:r w:rsidR="00B674C7" w:rsidRPr="007D1C22">
        <w:rPr>
          <w:rFonts w:ascii="Times New Roman" w:hAnsi="Times New Roman" w:cs="Times New Roman"/>
          <w:bCs/>
          <w:sz w:val="24"/>
          <w:szCs w:val="24"/>
          <w:lang w:val="en-NZ"/>
        </w:rPr>
        <w:t xml:space="preserve"> points</w:t>
      </w:r>
      <w:r w:rsidR="00E00BFD" w:rsidRPr="007D1C22">
        <w:rPr>
          <w:rFonts w:ascii="Times New Roman" w:hAnsi="Times New Roman" w:cs="Times New Roman"/>
          <w:bCs/>
          <w:sz w:val="24"/>
          <w:szCs w:val="24"/>
          <w:lang w:val="en-NZ"/>
        </w:rPr>
        <w:t>.</w:t>
      </w:r>
      <w:r w:rsidR="00E00BFD" w:rsidRPr="007D1C22">
        <w:rPr>
          <w:rFonts w:ascii="Times New Roman" w:hAnsi="Times New Roman" w:cs="Times New Roman"/>
          <w:b/>
          <w:bCs/>
          <w:sz w:val="24"/>
          <w:szCs w:val="24"/>
          <w:lang w:val="en-NZ"/>
        </w:rPr>
        <w:t xml:space="preserve"> </w:t>
      </w:r>
      <w:r w:rsidR="00E00BFD" w:rsidRPr="007D1C22">
        <w:rPr>
          <w:rFonts w:ascii="Times New Roman" w:hAnsi="Times New Roman" w:cs="Times New Roman"/>
          <w:sz w:val="24"/>
          <w:szCs w:val="24"/>
          <w:lang w:val="en-NZ"/>
        </w:rPr>
        <w:t xml:space="preserve">For bibliographic units in sources, and literature after two rows                          of space so called hanging paragraph should be chosen </w:t>
      </w:r>
      <w:r w:rsidRPr="007D1C22">
        <w:rPr>
          <w:rFonts w:ascii="Times New Roman" w:hAnsi="Times New Roman" w:cs="Times New Roman"/>
          <w:sz w:val="24"/>
          <w:szCs w:val="24"/>
          <w:lang w:val="en-NZ"/>
        </w:rPr>
        <w:t>(</w:t>
      </w:r>
      <w:r w:rsidRPr="007D1C22">
        <w:rPr>
          <w:rFonts w:ascii="Times New Roman" w:hAnsi="Times New Roman" w:cs="Times New Roman"/>
          <w:i/>
          <w:iCs/>
          <w:sz w:val="24"/>
          <w:szCs w:val="24"/>
          <w:lang w:val="en-NZ"/>
        </w:rPr>
        <w:t>Hanging</w:t>
      </w:r>
      <w:r w:rsidRPr="007D1C22">
        <w:rPr>
          <w:rFonts w:ascii="Times New Roman" w:hAnsi="Times New Roman" w:cs="Times New Roman"/>
          <w:sz w:val="24"/>
          <w:szCs w:val="24"/>
          <w:lang w:val="en-NZ"/>
        </w:rPr>
        <w:t xml:space="preserve">), </w:t>
      </w:r>
      <w:r w:rsidR="00E00BFD" w:rsidRPr="007D1C22">
        <w:rPr>
          <w:rFonts w:ascii="Times New Roman" w:hAnsi="Times New Roman" w:cs="Times New Roman"/>
          <w:sz w:val="24"/>
          <w:szCs w:val="24"/>
          <w:lang w:val="en-NZ"/>
        </w:rPr>
        <w:t xml:space="preserve">that is, retract text for 0,5 inch, except the first row. List of sources should be given first, and of the quoted literature afterwards. </w:t>
      </w:r>
      <w:r w:rsidRPr="007D1C22">
        <w:rPr>
          <w:rFonts w:ascii="Times New Roman" w:hAnsi="Times New Roman" w:cs="Times New Roman"/>
          <w:sz w:val="24"/>
          <w:szCs w:val="24"/>
          <w:lang w:val="en-NZ"/>
        </w:rPr>
        <w:t xml:space="preserve"> </w:t>
      </w:r>
      <w:r w:rsidR="00E00BFD" w:rsidRPr="007D1C22">
        <w:rPr>
          <w:rFonts w:ascii="Times New Roman" w:hAnsi="Times New Roman" w:cs="Times New Roman"/>
          <w:sz w:val="24"/>
          <w:szCs w:val="24"/>
          <w:lang w:val="en-NZ"/>
        </w:rPr>
        <w:t xml:space="preserve"> </w:t>
      </w:r>
    </w:p>
    <w:p w:rsidR="006248AD" w:rsidRPr="007D1C22" w:rsidRDefault="006248AD" w:rsidP="001210BF">
      <w:pPr>
        <w:pStyle w:val="Default"/>
        <w:ind w:firstLine="720"/>
        <w:jc w:val="both"/>
        <w:rPr>
          <w:rFonts w:ascii="Times New Roman" w:hAnsi="Times New Roman"/>
          <w:color w:val="auto"/>
          <w:lang w:val="en-NZ"/>
        </w:rPr>
      </w:pPr>
      <w:r w:rsidRPr="007D1C22">
        <w:rPr>
          <w:rFonts w:ascii="Times New Roman" w:hAnsi="Times New Roman"/>
          <w:b/>
          <w:bCs/>
          <w:color w:val="auto"/>
          <w:lang w:val="en-NZ"/>
        </w:rPr>
        <w:t>8.</w:t>
      </w:r>
      <w:r w:rsidRPr="007D1C22">
        <w:rPr>
          <w:rFonts w:ascii="Times New Roman" w:hAnsi="Times New Roman"/>
          <w:color w:val="auto"/>
          <w:lang w:val="en-NZ"/>
        </w:rPr>
        <w:t xml:space="preserve"> </w:t>
      </w:r>
      <w:r w:rsidR="00230891" w:rsidRPr="007D1C22">
        <w:rPr>
          <w:rFonts w:ascii="Times New Roman" w:hAnsi="Times New Roman"/>
          <w:b/>
          <w:bCs/>
          <w:color w:val="auto"/>
          <w:lang w:val="en-NZ"/>
        </w:rPr>
        <w:t>Resume</w:t>
      </w:r>
      <w:r w:rsidR="00C954FB" w:rsidRPr="007D1C22">
        <w:rPr>
          <w:rFonts w:ascii="Times New Roman" w:hAnsi="Times New Roman"/>
          <w:b/>
          <w:bCs/>
          <w:color w:val="auto"/>
          <w:lang w:val="en-NZ"/>
        </w:rPr>
        <w:t xml:space="preserve"> in English</w:t>
      </w:r>
      <w:r w:rsidRPr="007D1C22">
        <w:rPr>
          <w:rFonts w:ascii="Times New Roman" w:hAnsi="Times New Roman"/>
          <w:color w:val="auto"/>
          <w:lang w:val="en-NZ"/>
        </w:rPr>
        <w:t>,</w:t>
      </w:r>
      <w:r w:rsidRPr="007D1C22">
        <w:rPr>
          <w:rFonts w:ascii="Times New Roman" w:hAnsi="Times New Roman"/>
          <w:b/>
          <w:bCs/>
          <w:color w:val="auto"/>
          <w:lang w:val="en-NZ"/>
        </w:rPr>
        <w:t xml:space="preserve"> </w:t>
      </w:r>
      <w:r w:rsidR="00C954FB" w:rsidRPr="007D1C22">
        <w:rPr>
          <w:rFonts w:ascii="Times New Roman" w:hAnsi="Times New Roman"/>
          <w:color w:val="auto"/>
          <w:lang w:val="en-NZ"/>
        </w:rPr>
        <w:t>up to</w:t>
      </w:r>
      <w:r w:rsidRPr="007D1C22">
        <w:rPr>
          <w:rFonts w:ascii="Times New Roman" w:hAnsi="Times New Roman"/>
          <w:color w:val="auto"/>
          <w:lang w:val="en-NZ"/>
        </w:rPr>
        <w:t xml:space="preserve"> 300 </w:t>
      </w:r>
      <w:r w:rsidR="00C954FB" w:rsidRPr="007D1C22">
        <w:rPr>
          <w:rFonts w:ascii="Times New Roman" w:hAnsi="Times New Roman"/>
          <w:color w:val="auto"/>
          <w:lang w:val="en-NZ"/>
        </w:rPr>
        <w:t>words</w:t>
      </w:r>
      <w:r w:rsidRPr="007D1C22">
        <w:rPr>
          <w:rStyle w:val="CommentReference"/>
          <w:rFonts w:ascii="Times New Roman" w:hAnsi="Times New Roman"/>
          <w:color w:val="auto"/>
          <w:sz w:val="24"/>
          <w:szCs w:val="24"/>
          <w:lang w:val="en-NZ"/>
        </w:rPr>
        <w:t xml:space="preserve">, </w:t>
      </w:r>
      <w:r w:rsidR="00C954FB" w:rsidRPr="007D1C22">
        <w:rPr>
          <w:rStyle w:val="CommentReference"/>
          <w:rFonts w:ascii="Times New Roman" w:hAnsi="Times New Roman"/>
          <w:color w:val="auto"/>
          <w:sz w:val="24"/>
          <w:szCs w:val="24"/>
          <w:lang w:val="en-NZ"/>
        </w:rPr>
        <w:t>should be put below the literature</w:t>
      </w:r>
      <w:r w:rsidR="00F418CB" w:rsidRPr="007D1C22">
        <w:rPr>
          <w:rStyle w:val="CommentReference"/>
          <w:rFonts w:ascii="Times New Roman" w:hAnsi="Times New Roman"/>
          <w:color w:val="auto"/>
          <w:sz w:val="24"/>
          <w:szCs w:val="24"/>
          <w:lang w:val="en-NZ"/>
        </w:rPr>
        <w:t xml:space="preserve"> </w:t>
      </w:r>
      <w:r w:rsidR="00C954FB" w:rsidRPr="007D1C22">
        <w:rPr>
          <w:rStyle w:val="CommentReference"/>
          <w:rFonts w:ascii="Times New Roman" w:hAnsi="Times New Roman"/>
          <w:color w:val="auto"/>
          <w:sz w:val="24"/>
          <w:szCs w:val="24"/>
          <w:lang w:val="en-NZ"/>
        </w:rPr>
        <w:t xml:space="preserve">list.  </w:t>
      </w:r>
    </w:p>
    <w:p w:rsidR="006248AD" w:rsidRPr="007D1C22" w:rsidRDefault="006248AD" w:rsidP="001210BF">
      <w:pPr>
        <w:pStyle w:val="Default"/>
        <w:ind w:firstLine="720"/>
        <w:jc w:val="both"/>
        <w:rPr>
          <w:rFonts w:ascii="Times New Roman" w:hAnsi="Times New Roman"/>
          <w:color w:val="auto"/>
          <w:lang w:val="en-NZ"/>
        </w:rPr>
      </w:pPr>
      <w:r w:rsidRPr="007D1C22">
        <w:rPr>
          <w:rFonts w:ascii="Times New Roman" w:hAnsi="Times New Roman"/>
          <w:b/>
          <w:bCs/>
          <w:color w:val="auto"/>
          <w:lang w:val="en-NZ"/>
        </w:rPr>
        <w:t xml:space="preserve">9. </w:t>
      </w:r>
      <w:r w:rsidR="00E370D8" w:rsidRPr="007D1C22">
        <w:rPr>
          <w:rFonts w:ascii="Times New Roman" w:hAnsi="Times New Roman"/>
          <w:b/>
          <w:bCs/>
          <w:color w:val="auto"/>
          <w:lang w:val="en-NZ"/>
        </w:rPr>
        <w:t>Key words in English</w:t>
      </w:r>
      <w:r w:rsidRPr="007D1C22">
        <w:rPr>
          <w:rFonts w:ascii="Times New Roman" w:hAnsi="Times New Roman"/>
          <w:b/>
          <w:bCs/>
          <w:color w:val="auto"/>
          <w:lang w:val="en-NZ"/>
        </w:rPr>
        <w:t xml:space="preserve"> </w:t>
      </w:r>
      <w:r w:rsidR="00E370D8" w:rsidRPr="007D1C22">
        <w:rPr>
          <w:rFonts w:ascii="Times New Roman" w:hAnsi="Times New Roman"/>
          <w:bCs/>
          <w:color w:val="auto"/>
          <w:lang w:val="en-NZ"/>
        </w:rPr>
        <w:t xml:space="preserve">are written below the </w:t>
      </w:r>
      <w:r w:rsidR="00230891" w:rsidRPr="007D1C22">
        <w:rPr>
          <w:rFonts w:ascii="Times New Roman" w:hAnsi="Times New Roman"/>
          <w:bCs/>
          <w:color w:val="auto"/>
          <w:lang w:val="en-NZ"/>
        </w:rPr>
        <w:t>resume</w:t>
      </w:r>
      <w:r w:rsidR="00E370D8" w:rsidRPr="007D1C22">
        <w:rPr>
          <w:rFonts w:ascii="Times New Roman" w:hAnsi="Times New Roman"/>
          <w:bCs/>
          <w:color w:val="auto"/>
          <w:lang w:val="en-NZ"/>
        </w:rPr>
        <w:t>, with one row space</w:t>
      </w:r>
      <w:r w:rsidR="00E370D8" w:rsidRPr="007D1C22">
        <w:rPr>
          <w:rFonts w:ascii="Times New Roman" w:hAnsi="Times New Roman"/>
          <w:b/>
          <w:bCs/>
          <w:color w:val="auto"/>
          <w:lang w:val="en-NZ"/>
        </w:rPr>
        <w:t xml:space="preserve">. </w:t>
      </w:r>
      <w:r w:rsidR="00E370D8" w:rsidRPr="007D1C22">
        <w:rPr>
          <w:rFonts w:ascii="Times New Roman" w:hAnsi="Times New Roman"/>
          <w:color w:val="auto"/>
          <w:lang w:val="en-NZ"/>
        </w:rPr>
        <w:t xml:space="preserve"> </w:t>
      </w:r>
    </w:p>
    <w:p w:rsidR="006248AD" w:rsidRPr="007D1C22" w:rsidRDefault="006248AD" w:rsidP="001210BF">
      <w:pPr>
        <w:autoSpaceDE w:val="0"/>
        <w:autoSpaceDN w:val="0"/>
        <w:adjustRightInd w:val="0"/>
        <w:spacing w:after="0" w:line="240" w:lineRule="auto"/>
        <w:ind w:firstLine="720"/>
        <w:jc w:val="both"/>
        <w:rPr>
          <w:rFonts w:ascii="Times New Roman" w:hAnsi="Times New Roman" w:cs="Times New Roman"/>
          <w:sz w:val="24"/>
          <w:szCs w:val="24"/>
          <w:lang w:val="en-NZ"/>
        </w:rPr>
      </w:pPr>
      <w:r w:rsidRPr="007D1C22">
        <w:rPr>
          <w:rFonts w:ascii="Times New Roman" w:hAnsi="Times New Roman" w:cs="Times New Roman"/>
          <w:b/>
          <w:bCs/>
          <w:sz w:val="24"/>
          <w:szCs w:val="24"/>
          <w:lang w:val="en-NZ"/>
        </w:rPr>
        <w:t>10.</w:t>
      </w:r>
      <w:r w:rsidRPr="007D1C22">
        <w:rPr>
          <w:rFonts w:ascii="Times New Roman" w:hAnsi="Times New Roman" w:cs="Times New Roman"/>
          <w:sz w:val="24"/>
          <w:szCs w:val="24"/>
          <w:lang w:val="en-NZ"/>
        </w:rPr>
        <w:t xml:space="preserve"> </w:t>
      </w:r>
      <w:r w:rsidR="00E370D8" w:rsidRPr="007D1C22">
        <w:rPr>
          <w:rFonts w:ascii="Times New Roman" w:hAnsi="Times New Roman" w:cs="Times New Roman"/>
          <w:b/>
          <w:bCs/>
          <w:sz w:val="24"/>
          <w:szCs w:val="24"/>
          <w:lang w:val="en-NZ"/>
        </w:rPr>
        <w:t>Enclosures</w:t>
      </w:r>
      <w:r w:rsidRPr="007D1C22">
        <w:rPr>
          <w:rFonts w:ascii="Times New Roman" w:hAnsi="Times New Roman" w:cs="Times New Roman"/>
          <w:b/>
          <w:bCs/>
          <w:sz w:val="24"/>
          <w:szCs w:val="24"/>
          <w:lang w:val="en-NZ"/>
        </w:rPr>
        <w:t xml:space="preserve"> </w:t>
      </w:r>
      <w:r w:rsidRPr="007D1C22">
        <w:rPr>
          <w:rFonts w:ascii="Times New Roman" w:hAnsi="Times New Roman" w:cs="Times New Roman"/>
          <w:sz w:val="24"/>
          <w:szCs w:val="24"/>
          <w:lang w:val="en-NZ"/>
        </w:rPr>
        <w:t>(</w:t>
      </w:r>
      <w:r w:rsidR="00EE59DD" w:rsidRPr="007D1C22">
        <w:rPr>
          <w:rFonts w:ascii="Times New Roman" w:hAnsi="Times New Roman" w:cs="Times New Roman"/>
          <w:sz w:val="24"/>
          <w:szCs w:val="24"/>
          <w:lang w:val="en-NZ"/>
        </w:rPr>
        <w:t xml:space="preserve">pictures, tables, charts) may be </w:t>
      </w:r>
      <w:r w:rsidR="00894263" w:rsidRPr="007D1C22">
        <w:rPr>
          <w:rFonts w:ascii="Times New Roman" w:hAnsi="Times New Roman" w:cs="Times New Roman"/>
          <w:sz w:val="24"/>
          <w:szCs w:val="24"/>
          <w:lang w:val="en-NZ"/>
        </w:rPr>
        <w:t>inserted in the text. In case it is about such size that can disturb the paper sending to lecturing, and review without separate packing,</w:t>
      </w:r>
      <w:r w:rsidR="00ED5D1C" w:rsidRPr="007D1C22">
        <w:rPr>
          <w:rFonts w:ascii="Times New Roman" w:hAnsi="Times New Roman" w:cs="Times New Roman"/>
          <w:sz w:val="24"/>
          <w:szCs w:val="24"/>
          <w:lang w:val="en-NZ"/>
        </w:rPr>
        <w:t xml:space="preserve"> </w:t>
      </w:r>
      <w:r w:rsidR="00894263" w:rsidRPr="007D1C22">
        <w:rPr>
          <w:rFonts w:ascii="Times New Roman" w:hAnsi="Times New Roman" w:cs="Times New Roman"/>
          <w:sz w:val="24"/>
          <w:szCs w:val="24"/>
          <w:lang w:val="en-NZ"/>
        </w:rPr>
        <w:t>they should</w:t>
      </w:r>
      <w:r w:rsidR="00ED5D1C" w:rsidRPr="007D1C22">
        <w:rPr>
          <w:rFonts w:ascii="Times New Roman" w:hAnsi="Times New Roman" w:cs="Times New Roman"/>
          <w:sz w:val="24"/>
          <w:szCs w:val="24"/>
          <w:lang w:val="en-NZ"/>
        </w:rPr>
        <w:t xml:space="preserve"> </w:t>
      </w:r>
      <w:r w:rsidR="00894263" w:rsidRPr="007D1C22">
        <w:rPr>
          <w:rFonts w:ascii="Times New Roman" w:hAnsi="Times New Roman" w:cs="Times New Roman"/>
          <w:sz w:val="24"/>
          <w:szCs w:val="24"/>
          <w:lang w:val="en-NZ"/>
        </w:rPr>
        <w:t>be submitted at the end</w:t>
      </w:r>
      <w:r w:rsidR="00F55C02" w:rsidRPr="007D1C22">
        <w:rPr>
          <w:rFonts w:ascii="Times New Roman" w:hAnsi="Times New Roman" w:cs="Times New Roman"/>
          <w:sz w:val="24"/>
          <w:szCs w:val="24"/>
          <w:lang w:val="en-NZ"/>
        </w:rPr>
        <w:t xml:space="preserve"> of the paper with exact indica</w:t>
      </w:r>
      <w:r w:rsidR="00894263" w:rsidRPr="007D1C22">
        <w:rPr>
          <w:rFonts w:ascii="Times New Roman" w:hAnsi="Times New Roman" w:cs="Times New Roman"/>
          <w:sz w:val="24"/>
          <w:szCs w:val="24"/>
          <w:lang w:val="en-NZ"/>
        </w:rPr>
        <w:t xml:space="preserve">tion </w:t>
      </w:r>
      <w:r w:rsidR="00ED5D1C" w:rsidRPr="007D1C22">
        <w:rPr>
          <w:rFonts w:ascii="Times New Roman" w:hAnsi="Times New Roman" w:cs="Times New Roman"/>
          <w:sz w:val="24"/>
          <w:szCs w:val="24"/>
          <w:lang w:val="en-NZ"/>
        </w:rPr>
        <w:t xml:space="preserve">(digits) in what place in the text they should be printed. Enclosures are not printed in colour.  </w:t>
      </w:r>
    </w:p>
    <w:p w:rsidR="006248AD" w:rsidRPr="007D1C22" w:rsidRDefault="006248AD" w:rsidP="00DE2954">
      <w:pPr>
        <w:pStyle w:val="Default"/>
        <w:ind w:firstLine="720"/>
        <w:rPr>
          <w:rFonts w:ascii="Times New Roman" w:hAnsi="Times New Roman"/>
          <w:color w:val="auto"/>
          <w:lang w:val="en-NZ"/>
        </w:rPr>
      </w:pPr>
    </w:p>
    <w:p w:rsidR="006248AD" w:rsidRPr="007D1C22" w:rsidRDefault="006248AD" w:rsidP="00DE2954">
      <w:pPr>
        <w:pStyle w:val="Default"/>
        <w:ind w:firstLine="720"/>
        <w:rPr>
          <w:rFonts w:ascii="Times New Roman" w:hAnsi="Times New Roman"/>
          <w:b/>
          <w:bCs/>
          <w:color w:val="auto"/>
          <w:lang w:val="en-NZ"/>
        </w:rPr>
      </w:pPr>
    </w:p>
    <w:p w:rsidR="006248AD" w:rsidRPr="007D1C22" w:rsidRDefault="00AE3EFB" w:rsidP="00411C8C">
      <w:pPr>
        <w:pStyle w:val="Default"/>
        <w:jc w:val="center"/>
        <w:rPr>
          <w:rFonts w:ascii="Times New Roman" w:hAnsi="Times New Roman"/>
          <w:b/>
          <w:color w:val="auto"/>
          <w:sz w:val="28"/>
          <w:szCs w:val="28"/>
          <w:lang w:val="en-NZ"/>
        </w:rPr>
      </w:pPr>
      <w:r w:rsidRPr="007D1C22">
        <w:rPr>
          <w:rFonts w:ascii="Times New Roman" w:hAnsi="Times New Roman"/>
          <w:b/>
          <w:color w:val="auto"/>
          <w:sz w:val="28"/>
          <w:szCs w:val="28"/>
          <w:lang w:val="en-NZ"/>
        </w:rPr>
        <w:t xml:space="preserve">Quotation in the </w:t>
      </w:r>
      <w:r w:rsidR="00520A47" w:rsidRPr="007D1C22">
        <w:rPr>
          <w:rFonts w:ascii="Times New Roman" w:hAnsi="Times New Roman"/>
          <w:b/>
          <w:color w:val="auto"/>
          <w:sz w:val="28"/>
          <w:szCs w:val="28"/>
          <w:lang w:val="en-NZ"/>
        </w:rPr>
        <w:t>T</w:t>
      </w:r>
      <w:r w:rsidRPr="007D1C22">
        <w:rPr>
          <w:rFonts w:ascii="Times New Roman" w:hAnsi="Times New Roman"/>
          <w:b/>
          <w:color w:val="auto"/>
          <w:sz w:val="28"/>
          <w:szCs w:val="28"/>
          <w:lang w:val="en-NZ"/>
        </w:rPr>
        <w:t xml:space="preserve">ext of the </w:t>
      </w:r>
      <w:r w:rsidR="00520A47" w:rsidRPr="007D1C22">
        <w:rPr>
          <w:rFonts w:ascii="Times New Roman" w:hAnsi="Times New Roman"/>
          <w:b/>
          <w:color w:val="auto"/>
          <w:sz w:val="28"/>
          <w:szCs w:val="28"/>
          <w:lang w:val="en-NZ"/>
        </w:rPr>
        <w:t>P</w:t>
      </w:r>
      <w:r w:rsidRPr="007D1C22">
        <w:rPr>
          <w:rFonts w:ascii="Times New Roman" w:hAnsi="Times New Roman"/>
          <w:b/>
          <w:color w:val="auto"/>
          <w:sz w:val="28"/>
          <w:szCs w:val="28"/>
          <w:lang w:val="en-NZ"/>
        </w:rPr>
        <w:t xml:space="preserve">aper  </w:t>
      </w:r>
    </w:p>
    <w:p w:rsidR="006248AD" w:rsidRPr="007D1C22" w:rsidRDefault="006248AD" w:rsidP="00411C8C">
      <w:pPr>
        <w:pStyle w:val="Default"/>
        <w:ind w:firstLine="720"/>
        <w:jc w:val="both"/>
        <w:rPr>
          <w:rFonts w:ascii="Times New Roman" w:hAnsi="Times New Roman"/>
          <w:color w:val="auto"/>
          <w:lang w:val="en-NZ"/>
        </w:rPr>
      </w:pPr>
    </w:p>
    <w:p w:rsidR="006248AD" w:rsidRPr="007D1C22" w:rsidRDefault="006248AD" w:rsidP="00411C8C">
      <w:pPr>
        <w:autoSpaceDE w:val="0"/>
        <w:autoSpaceDN w:val="0"/>
        <w:adjustRightInd w:val="0"/>
        <w:spacing w:after="0" w:line="240" w:lineRule="auto"/>
        <w:ind w:firstLine="720"/>
        <w:jc w:val="both"/>
        <w:rPr>
          <w:rFonts w:ascii="Times New Roman" w:hAnsi="Times New Roman" w:cs="Times New Roman"/>
          <w:sz w:val="24"/>
          <w:szCs w:val="24"/>
          <w:lang w:val="en-NZ" w:eastAsia="sr-Latn-CS"/>
        </w:rPr>
      </w:pPr>
      <w:r w:rsidRPr="007D1C22">
        <w:rPr>
          <w:rFonts w:ascii="Times New Roman" w:hAnsi="Times New Roman" w:cs="Times New Roman"/>
          <w:b/>
          <w:bCs/>
          <w:sz w:val="24"/>
          <w:szCs w:val="24"/>
          <w:lang w:val="en-NZ" w:eastAsia="sr-Latn-CS"/>
        </w:rPr>
        <w:t xml:space="preserve">1. </w:t>
      </w:r>
      <w:r w:rsidR="00C802B7" w:rsidRPr="007D1C22">
        <w:rPr>
          <w:rFonts w:ascii="Times New Roman" w:hAnsi="Times New Roman" w:cs="Times New Roman"/>
          <w:b/>
          <w:bCs/>
          <w:sz w:val="24"/>
          <w:szCs w:val="24"/>
          <w:lang w:val="en-NZ" w:eastAsia="sr-Latn-CS"/>
        </w:rPr>
        <w:t xml:space="preserve">Titles of separate publications </w:t>
      </w:r>
      <w:r w:rsidRPr="007D1C22">
        <w:rPr>
          <w:rFonts w:ascii="Times New Roman" w:hAnsi="Times New Roman" w:cs="Times New Roman"/>
          <w:sz w:val="24"/>
          <w:szCs w:val="24"/>
          <w:lang w:val="en-NZ" w:eastAsia="sr-Latn-CS"/>
        </w:rPr>
        <w:t>(</w:t>
      </w:r>
      <w:r w:rsidR="00DC060C" w:rsidRPr="007D1C22">
        <w:rPr>
          <w:rFonts w:ascii="Times New Roman" w:hAnsi="Times New Roman" w:cs="Times New Roman"/>
          <w:sz w:val="24"/>
          <w:szCs w:val="24"/>
          <w:lang w:val="en-NZ" w:eastAsia="sr-Latn-CS"/>
        </w:rPr>
        <w:t>monograph studies, collections, magazines, dictionaries) which are mentioned in the text are written in italics, while titles</w:t>
      </w:r>
      <w:r w:rsidR="00222A3C" w:rsidRPr="007D1C22">
        <w:rPr>
          <w:rFonts w:ascii="Times New Roman" w:hAnsi="Times New Roman" w:cs="Times New Roman"/>
          <w:sz w:val="24"/>
          <w:szCs w:val="24"/>
          <w:lang w:val="en-NZ" w:eastAsia="sr-Latn-CS"/>
        </w:rPr>
        <w:t xml:space="preserve"> </w:t>
      </w:r>
      <w:r w:rsidR="00DC060C" w:rsidRPr="007D1C22">
        <w:rPr>
          <w:rFonts w:ascii="Times New Roman" w:hAnsi="Times New Roman" w:cs="Times New Roman"/>
          <w:sz w:val="24"/>
          <w:szCs w:val="24"/>
          <w:lang w:val="en-NZ" w:eastAsia="sr-Latn-CS"/>
        </w:rPr>
        <w:t xml:space="preserve">of chapters in books, articles </w:t>
      </w:r>
      <w:r w:rsidR="00230891" w:rsidRPr="007D1C22">
        <w:rPr>
          <w:rFonts w:ascii="Times New Roman" w:hAnsi="Times New Roman" w:cs="Times New Roman"/>
          <w:sz w:val="24"/>
          <w:szCs w:val="24"/>
          <w:lang w:val="en-NZ" w:eastAsia="sr-Latn-CS"/>
        </w:rPr>
        <w:t>in newspapers</w:t>
      </w:r>
      <w:r w:rsidR="00DC060C" w:rsidRPr="007D1C22">
        <w:rPr>
          <w:rFonts w:ascii="Times New Roman" w:hAnsi="Times New Roman" w:cs="Times New Roman"/>
          <w:sz w:val="24"/>
          <w:szCs w:val="24"/>
          <w:lang w:val="en-NZ" w:eastAsia="sr-Latn-CS"/>
        </w:rPr>
        <w:t>, and magazines, papers published in collections and so on,</w:t>
      </w:r>
      <w:r w:rsidR="00222A3C" w:rsidRPr="007D1C22">
        <w:rPr>
          <w:rFonts w:ascii="Times New Roman" w:hAnsi="Times New Roman" w:cs="Times New Roman"/>
          <w:sz w:val="24"/>
          <w:szCs w:val="24"/>
          <w:lang w:val="en-NZ" w:eastAsia="sr-Latn-CS"/>
        </w:rPr>
        <w:t xml:space="preserve"> </w:t>
      </w:r>
      <w:r w:rsidR="00DC060C" w:rsidRPr="007D1C22">
        <w:rPr>
          <w:rFonts w:ascii="Times New Roman" w:hAnsi="Times New Roman" w:cs="Times New Roman"/>
          <w:sz w:val="24"/>
          <w:szCs w:val="24"/>
          <w:lang w:val="en-NZ" w:eastAsia="sr-Latn-CS"/>
        </w:rPr>
        <w:t xml:space="preserve">are written </w:t>
      </w:r>
      <w:r w:rsidR="00222A3C" w:rsidRPr="007D1C22">
        <w:rPr>
          <w:rFonts w:ascii="Times New Roman" w:hAnsi="Times New Roman" w:cs="Times New Roman"/>
          <w:sz w:val="24"/>
          <w:szCs w:val="24"/>
          <w:lang w:val="en-NZ" w:eastAsia="sr-Latn-CS"/>
        </w:rPr>
        <w:t xml:space="preserve">under quotation marks.  </w:t>
      </w:r>
    </w:p>
    <w:p w:rsidR="006248AD" w:rsidRPr="007D1C22" w:rsidRDefault="006248AD" w:rsidP="00411C8C">
      <w:pPr>
        <w:autoSpaceDE w:val="0"/>
        <w:autoSpaceDN w:val="0"/>
        <w:adjustRightInd w:val="0"/>
        <w:spacing w:after="0" w:line="240" w:lineRule="auto"/>
        <w:ind w:firstLine="720"/>
        <w:jc w:val="both"/>
        <w:rPr>
          <w:rFonts w:ascii="Times New Roman" w:hAnsi="Times New Roman" w:cs="Times New Roman"/>
          <w:sz w:val="24"/>
          <w:szCs w:val="24"/>
          <w:lang w:val="en-NZ" w:eastAsia="sr-Latn-CS"/>
        </w:rPr>
      </w:pPr>
      <w:r w:rsidRPr="007D1C22">
        <w:rPr>
          <w:rFonts w:ascii="Times New Roman" w:hAnsi="Times New Roman" w:cs="Times New Roman"/>
          <w:b/>
          <w:bCs/>
          <w:sz w:val="24"/>
          <w:szCs w:val="24"/>
          <w:lang w:val="en-NZ" w:eastAsia="sr-Latn-CS"/>
        </w:rPr>
        <w:t xml:space="preserve">2. </w:t>
      </w:r>
      <w:r w:rsidR="007E16BA" w:rsidRPr="007D1C22">
        <w:rPr>
          <w:rFonts w:ascii="Times New Roman" w:hAnsi="Times New Roman" w:cs="Times New Roman"/>
          <w:b/>
          <w:bCs/>
          <w:sz w:val="24"/>
          <w:szCs w:val="24"/>
          <w:lang w:val="en-NZ" w:eastAsia="sr-Latn-CS"/>
        </w:rPr>
        <w:t>Foreign</w:t>
      </w:r>
      <w:r w:rsidR="00A72D33" w:rsidRPr="007D1C22">
        <w:rPr>
          <w:rFonts w:ascii="Times New Roman" w:hAnsi="Times New Roman" w:cs="Times New Roman"/>
          <w:b/>
          <w:bCs/>
          <w:sz w:val="24"/>
          <w:szCs w:val="24"/>
          <w:lang w:val="en-NZ" w:eastAsia="sr-Latn-CS"/>
        </w:rPr>
        <w:t xml:space="preserve"> </w:t>
      </w:r>
      <w:r w:rsidR="007E16BA" w:rsidRPr="007D1C22">
        <w:rPr>
          <w:rFonts w:ascii="Times New Roman" w:hAnsi="Times New Roman" w:cs="Times New Roman"/>
          <w:b/>
          <w:bCs/>
          <w:sz w:val="24"/>
          <w:szCs w:val="24"/>
          <w:lang w:val="en-NZ" w:eastAsia="sr-Latn-CS"/>
        </w:rPr>
        <w:t>names</w:t>
      </w:r>
      <w:r w:rsidRPr="007D1C22">
        <w:rPr>
          <w:rFonts w:ascii="Times New Roman" w:hAnsi="Times New Roman" w:cs="Times New Roman"/>
          <w:sz w:val="24"/>
          <w:szCs w:val="24"/>
          <w:lang w:val="en-NZ" w:eastAsia="sr-Latn-CS"/>
        </w:rPr>
        <w:t xml:space="preserve"> </w:t>
      </w:r>
      <w:r w:rsidR="007E16BA" w:rsidRPr="007D1C22">
        <w:rPr>
          <w:rFonts w:ascii="Times New Roman" w:hAnsi="Times New Roman" w:cs="Times New Roman"/>
          <w:sz w:val="24"/>
          <w:szCs w:val="24"/>
          <w:lang w:val="en-NZ" w:eastAsia="sr-Latn-CS"/>
        </w:rPr>
        <w:t xml:space="preserve">are written </w:t>
      </w:r>
      <w:r w:rsidR="00230891" w:rsidRPr="007D1C22">
        <w:rPr>
          <w:rFonts w:ascii="Times New Roman" w:hAnsi="Times New Roman" w:cs="Times New Roman"/>
          <w:sz w:val="24"/>
          <w:szCs w:val="24"/>
          <w:lang w:val="en-NZ" w:eastAsia="sr-Latn-CS"/>
        </w:rPr>
        <w:t>transcribed</w:t>
      </w:r>
      <w:r w:rsidR="007E16BA" w:rsidRPr="007D1C22">
        <w:rPr>
          <w:rFonts w:ascii="Times New Roman" w:hAnsi="Times New Roman" w:cs="Times New Roman"/>
          <w:sz w:val="24"/>
          <w:szCs w:val="24"/>
          <w:lang w:val="en-NZ" w:eastAsia="sr-Latn-CS"/>
        </w:rPr>
        <w:t xml:space="preserve"> (adapted to </w:t>
      </w:r>
      <w:r w:rsidR="00CA27A4" w:rsidRPr="007D1C22">
        <w:rPr>
          <w:rFonts w:ascii="Times New Roman" w:hAnsi="Times New Roman" w:cs="Times New Roman"/>
          <w:sz w:val="24"/>
          <w:szCs w:val="24"/>
          <w:lang w:val="en-NZ" w:eastAsia="sr-Latn-CS"/>
        </w:rPr>
        <w:t>S</w:t>
      </w:r>
      <w:r w:rsidR="007E16BA" w:rsidRPr="007D1C22">
        <w:rPr>
          <w:rFonts w:ascii="Times New Roman" w:hAnsi="Times New Roman" w:cs="Times New Roman"/>
          <w:sz w:val="24"/>
          <w:szCs w:val="24"/>
          <w:lang w:val="en-NZ" w:eastAsia="sr-Latn-CS"/>
        </w:rPr>
        <w:t xml:space="preserve">erbian language) as per the rules of the mentioned </w:t>
      </w:r>
      <w:r w:rsidR="007E16BA" w:rsidRPr="007D1C22">
        <w:rPr>
          <w:rFonts w:ascii="Times New Roman" w:hAnsi="Times New Roman" w:cs="Times New Roman"/>
          <w:i/>
          <w:sz w:val="24"/>
          <w:szCs w:val="24"/>
          <w:lang w:val="en-NZ" w:eastAsia="sr-Latn-CS"/>
        </w:rPr>
        <w:t>Spelling</w:t>
      </w:r>
      <w:r w:rsidR="007E16BA" w:rsidRPr="007D1C22">
        <w:rPr>
          <w:rFonts w:ascii="Times New Roman" w:hAnsi="Times New Roman" w:cs="Times New Roman"/>
          <w:sz w:val="24"/>
          <w:szCs w:val="24"/>
          <w:lang w:val="en-NZ" w:eastAsia="sr-Latn-CS"/>
        </w:rPr>
        <w:t xml:space="preserve"> (2010), and if the name is not widely known in scientific field from which the </w:t>
      </w:r>
      <w:r w:rsidR="00230891" w:rsidRPr="007D1C22">
        <w:rPr>
          <w:rFonts w:ascii="Times New Roman" w:hAnsi="Times New Roman" w:cs="Times New Roman"/>
          <w:sz w:val="24"/>
          <w:szCs w:val="24"/>
          <w:lang w:val="en-NZ" w:eastAsia="sr-Latn-CS"/>
        </w:rPr>
        <w:t>paper</w:t>
      </w:r>
      <w:r w:rsidR="007E16BA" w:rsidRPr="007D1C22">
        <w:rPr>
          <w:rFonts w:ascii="Times New Roman" w:hAnsi="Times New Roman" w:cs="Times New Roman"/>
          <w:sz w:val="24"/>
          <w:szCs w:val="24"/>
          <w:lang w:val="en-NZ" w:eastAsia="sr-Latn-CS"/>
        </w:rPr>
        <w:t xml:space="preserve"> is, it is desirable in </w:t>
      </w:r>
      <w:r w:rsidR="003A0869" w:rsidRPr="007D1C22">
        <w:rPr>
          <w:rFonts w:ascii="Times New Roman" w:hAnsi="Times New Roman" w:cs="Times New Roman"/>
          <w:sz w:val="24"/>
          <w:szCs w:val="24"/>
          <w:lang w:val="en-NZ" w:eastAsia="sr-Latn-CS"/>
        </w:rPr>
        <w:t>parentheses</w:t>
      </w:r>
      <w:r w:rsidR="007E16BA" w:rsidRPr="007D1C22">
        <w:rPr>
          <w:rFonts w:ascii="Times New Roman" w:hAnsi="Times New Roman" w:cs="Times New Roman"/>
          <w:sz w:val="24"/>
          <w:szCs w:val="24"/>
          <w:lang w:val="en-NZ" w:eastAsia="sr-Latn-CS"/>
        </w:rPr>
        <w:t xml:space="preserve"> to give original writing when foreign name is quoted for the first time.   </w:t>
      </w:r>
    </w:p>
    <w:p w:rsidR="006248AD" w:rsidRPr="007D1C22" w:rsidRDefault="006248AD" w:rsidP="00411C8C">
      <w:pPr>
        <w:autoSpaceDE w:val="0"/>
        <w:autoSpaceDN w:val="0"/>
        <w:adjustRightInd w:val="0"/>
        <w:spacing w:after="0" w:line="240" w:lineRule="auto"/>
        <w:ind w:firstLine="720"/>
        <w:jc w:val="both"/>
        <w:rPr>
          <w:rFonts w:ascii="Times New Roman" w:hAnsi="Times New Roman" w:cs="Times New Roman"/>
          <w:sz w:val="24"/>
          <w:szCs w:val="24"/>
          <w:lang w:val="en-NZ" w:eastAsia="sr-Latn-CS"/>
        </w:rPr>
      </w:pPr>
      <w:r w:rsidRPr="007D1C22">
        <w:rPr>
          <w:rFonts w:ascii="Times New Roman" w:hAnsi="Times New Roman" w:cs="Times New Roman"/>
          <w:b/>
          <w:bCs/>
          <w:sz w:val="24"/>
          <w:szCs w:val="24"/>
          <w:lang w:val="en-NZ" w:eastAsia="sr-Latn-CS"/>
        </w:rPr>
        <w:t xml:space="preserve">3. </w:t>
      </w:r>
      <w:r w:rsidR="0051254E" w:rsidRPr="007D1C22">
        <w:rPr>
          <w:rFonts w:ascii="Times New Roman" w:hAnsi="Times New Roman" w:cs="Times New Roman"/>
          <w:b/>
          <w:bCs/>
          <w:sz w:val="24"/>
          <w:szCs w:val="24"/>
          <w:lang w:val="en-NZ" w:eastAsia="sr-Latn-CS"/>
        </w:rPr>
        <w:t>Quotations from foreign languages papers</w:t>
      </w:r>
      <w:r w:rsidRPr="007D1C22">
        <w:rPr>
          <w:rFonts w:ascii="Times New Roman" w:hAnsi="Times New Roman" w:cs="Times New Roman"/>
          <w:sz w:val="24"/>
          <w:szCs w:val="24"/>
          <w:lang w:val="en-NZ" w:eastAsia="sr-Latn-CS"/>
        </w:rPr>
        <w:t xml:space="preserve">, </w:t>
      </w:r>
      <w:r w:rsidR="0051254E" w:rsidRPr="007D1C22">
        <w:rPr>
          <w:rFonts w:ascii="Times New Roman" w:hAnsi="Times New Roman" w:cs="Times New Roman"/>
          <w:sz w:val="24"/>
          <w:szCs w:val="24"/>
          <w:lang w:val="en-NZ" w:eastAsia="sr-Latn-CS"/>
        </w:rPr>
        <w:t xml:space="preserve">depending on the function they have they may be quoted in </w:t>
      </w:r>
      <w:r w:rsidR="00230891" w:rsidRPr="007D1C22">
        <w:rPr>
          <w:rFonts w:ascii="Times New Roman" w:hAnsi="Times New Roman" w:cs="Times New Roman"/>
          <w:sz w:val="24"/>
          <w:szCs w:val="24"/>
          <w:lang w:val="en-NZ" w:eastAsia="sr-Latn-CS"/>
        </w:rPr>
        <w:t>original language</w:t>
      </w:r>
      <w:r w:rsidR="0051254E" w:rsidRPr="007D1C22">
        <w:rPr>
          <w:rFonts w:ascii="Times New Roman" w:hAnsi="Times New Roman" w:cs="Times New Roman"/>
          <w:sz w:val="24"/>
          <w:szCs w:val="24"/>
          <w:lang w:val="en-NZ" w:eastAsia="sr-Latn-CS"/>
        </w:rPr>
        <w:t xml:space="preserve">, in translation, or </w:t>
      </w:r>
      <w:r w:rsidR="0057278F" w:rsidRPr="007D1C22">
        <w:rPr>
          <w:rFonts w:ascii="Times New Roman" w:hAnsi="Times New Roman" w:cs="Times New Roman"/>
          <w:sz w:val="24"/>
          <w:szCs w:val="24"/>
          <w:lang w:val="en-NZ" w:eastAsia="sr-Latn-CS"/>
        </w:rPr>
        <w:t>to choose a side the source to be in the text, and translation in the note, or vice versa, and the name of the translator should be indicated,</w:t>
      </w:r>
      <w:r w:rsidR="00175039" w:rsidRPr="007D1C22">
        <w:rPr>
          <w:rFonts w:ascii="Times New Roman" w:hAnsi="Times New Roman" w:cs="Times New Roman"/>
          <w:sz w:val="24"/>
          <w:szCs w:val="24"/>
          <w:lang w:val="en-NZ" w:eastAsia="sr-Latn-CS"/>
        </w:rPr>
        <w:t xml:space="preserve"> (</w:t>
      </w:r>
      <w:r w:rsidR="0057278F" w:rsidRPr="007D1C22">
        <w:rPr>
          <w:rFonts w:ascii="Times New Roman" w:hAnsi="Times New Roman" w:cs="Times New Roman"/>
          <w:sz w:val="24"/>
          <w:szCs w:val="24"/>
          <w:lang w:val="en-NZ" w:eastAsia="sr-Latn-CS"/>
        </w:rPr>
        <w:t>that is</w:t>
      </w:r>
      <w:r w:rsidR="00E57B34" w:rsidRPr="007D1C22">
        <w:rPr>
          <w:rFonts w:ascii="Times New Roman" w:hAnsi="Times New Roman" w:cs="Times New Roman"/>
          <w:sz w:val="24"/>
          <w:szCs w:val="24"/>
          <w:lang w:val="en-NZ" w:eastAsia="sr-Latn-CS"/>
        </w:rPr>
        <w:t>,</w:t>
      </w:r>
      <w:r w:rsidR="0057278F" w:rsidRPr="007D1C22">
        <w:rPr>
          <w:rFonts w:ascii="Times New Roman" w:hAnsi="Times New Roman" w:cs="Times New Roman"/>
          <w:sz w:val="24"/>
          <w:szCs w:val="24"/>
          <w:lang w:val="en-NZ" w:eastAsia="sr-Latn-CS"/>
        </w:rPr>
        <w:t xml:space="preserve"> if the author translated himself, </w:t>
      </w:r>
      <w:r w:rsidR="00175039" w:rsidRPr="007D1C22">
        <w:rPr>
          <w:rFonts w:ascii="Times New Roman" w:hAnsi="Times New Roman" w:cs="Times New Roman"/>
          <w:sz w:val="24"/>
          <w:szCs w:val="24"/>
          <w:lang w:val="en-NZ" w:eastAsia="sr-Latn-CS"/>
        </w:rPr>
        <w:t xml:space="preserve">initials should be indicated). </w:t>
      </w:r>
      <w:proofErr w:type="gramStart"/>
      <w:r w:rsidR="00175039" w:rsidRPr="007D1C22">
        <w:rPr>
          <w:rFonts w:ascii="Times New Roman" w:hAnsi="Times New Roman" w:cs="Times New Roman"/>
          <w:sz w:val="24"/>
          <w:szCs w:val="24"/>
          <w:lang w:val="en-NZ" w:eastAsia="sr-Latn-CS"/>
        </w:rPr>
        <w:t xml:space="preserve">It important to be stick </w:t>
      </w:r>
      <w:r w:rsidR="00230891" w:rsidRPr="007D1C22">
        <w:rPr>
          <w:rFonts w:ascii="Times New Roman" w:hAnsi="Times New Roman" w:cs="Times New Roman"/>
          <w:sz w:val="24"/>
          <w:szCs w:val="24"/>
          <w:lang w:val="en-NZ" w:eastAsia="sr-Latn-CS"/>
        </w:rPr>
        <w:t>consistently</w:t>
      </w:r>
      <w:r w:rsidR="00175039" w:rsidRPr="007D1C22">
        <w:rPr>
          <w:rFonts w:ascii="Times New Roman" w:hAnsi="Times New Roman" w:cs="Times New Roman"/>
          <w:sz w:val="24"/>
          <w:szCs w:val="24"/>
          <w:lang w:val="en-NZ" w:eastAsia="sr-Latn-CS"/>
        </w:rPr>
        <w:t xml:space="preserve"> to the chosen way of quoting.</w:t>
      </w:r>
      <w:proofErr w:type="gramEnd"/>
      <w:r w:rsidR="00175039" w:rsidRPr="007D1C22">
        <w:rPr>
          <w:rFonts w:ascii="Times New Roman" w:hAnsi="Times New Roman" w:cs="Times New Roman"/>
          <w:sz w:val="24"/>
          <w:szCs w:val="24"/>
          <w:lang w:val="en-NZ" w:eastAsia="sr-Latn-CS"/>
        </w:rPr>
        <w:t xml:space="preserve">  </w:t>
      </w:r>
    </w:p>
    <w:p w:rsidR="006248AD" w:rsidRPr="007D1C22" w:rsidRDefault="006248AD" w:rsidP="00411C8C">
      <w:pPr>
        <w:autoSpaceDE w:val="0"/>
        <w:autoSpaceDN w:val="0"/>
        <w:adjustRightInd w:val="0"/>
        <w:spacing w:after="0" w:line="240" w:lineRule="auto"/>
        <w:ind w:firstLine="720"/>
        <w:jc w:val="both"/>
        <w:rPr>
          <w:rFonts w:ascii="Times New Roman" w:hAnsi="Times New Roman" w:cs="Times New Roman"/>
          <w:sz w:val="24"/>
          <w:szCs w:val="24"/>
          <w:lang w:val="en-NZ" w:eastAsia="sr-Latn-CS"/>
        </w:rPr>
      </w:pPr>
      <w:r w:rsidRPr="007D1C22">
        <w:rPr>
          <w:rFonts w:ascii="Times New Roman" w:hAnsi="Times New Roman" w:cs="Times New Roman"/>
          <w:b/>
          <w:bCs/>
          <w:sz w:val="24"/>
          <w:szCs w:val="24"/>
          <w:lang w:val="en-NZ" w:eastAsia="sr-Latn-CS"/>
        </w:rPr>
        <w:t>4.</w:t>
      </w:r>
      <w:r w:rsidRPr="007D1C22">
        <w:rPr>
          <w:rFonts w:ascii="Times New Roman" w:hAnsi="Times New Roman" w:cs="Times New Roman"/>
          <w:b/>
          <w:bCs/>
          <w:sz w:val="24"/>
          <w:szCs w:val="24"/>
          <w:lang w:val="en-NZ"/>
        </w:rPr>
        <w:t xml:space="preserve"> </w:t>
      </w:r>
      <w:r w:rsidR="00980DAB" w:rsidRPr="007D1C22">
        <w:rPr>
          <w:rFonts w:ascii="Times New Roman" w:hAnsi="Times New Roman" w:cs="Times New Roman"/>
          <w:b/>
          <w:bCs/>
          <w:sz w:val="24"/>
          <w:szCs w:val="24"/>
          <w:lang w:val="en-NZ"/>
        </w:rPr>
        <w:t xml:space="preserve">Verses </w:t>
      </w:r>
      <w:r w:rsidR="00980DAB" w:rsidRPr="007D1C22">
        <w:rPr>
          <w:rFonts w:ascii="Times New Roman" w:hAnsi="Times New Roman" w:cs="Times New Roman"/>
          <w:bCs/>
          <w:sz w:val="24"/>
          <w:szCs w:val="24"/>
          <w:lang w:val="en-NZ"/>
        </w:rPr>
        <w:t>are retracted 1</w:t>
      </w:r>
      <w:r w:rsidR="00230891" w:rsidRPr="007D1C22">
        <w:rPr>
          <w:rFonts w:ascii="Times New Roman" w:hAnsi="Times New Roman" w:cs="Times New Roman"/>
          <w:bCs/>
          <w:sz w:val="24"/>
          <w:szCs w:val="24"/>
          <w:lang w:val="en-NZ"/>
        </w:rPr>
        <w:t>, 2</w:t>
      </w:r>
      <w:r w:rsidR="00980DAB" w:rsidRPr="007D1C22">
        <w:rPr>
          <w:rFonts w:ascii="Times New Roman" w:hAnsi="Times New Roman" w:cs="Times New Roman"/>
          <w:bCs/>
          <w:sz w:val="24"/>
          <w:szCs w:val="24"/>
          <w:lang w:val="en-NZ"/>
        </w:rPr>
        <w:t xml:space="preserve"> inch from left margin.</w:t>
      </w:r>
      <w:r w:rsidR="00980DAB" w:rsidRPr="007D1C22">
        <w:rPr>
          <w:rFonts w:ascii="Times New Roman" w:hAnsi="Times New Roman" w:cs="Times New Roman"/>
          <w:b/>
          <w:bCs/>
          <w:sz w:val="24"/>
          <w:szCs w:val="24"/>
          <w:lang w:val="en-NZ"/>
        </w:rPr>
        <w:t xml:space="preserve"> </w:t>
      </w:r>
      <w:r w:rsidRPr="007D1C22">
        <w:rPr>
          <w:rFonts w:ascii="Times New Roman" w:hAnsi="Times New Roman" w:cs="Times New Roman"/>
          <w:sz w:val="24"/>
          <w:szCs w:val="24"/>
          <w:lang w:val="en-NZ"/>
        </w:rPr>
        <w:t xml:space="preserve"> </w:t>
      </w:r>
      <w:r w:rsidR="009D2A28" w:rsidRPr="007D1C22">
        <w:rPr>
          <w:rFonts w:ascii="Times New Roman" w:hAnsi="Times New Roman" w:cs="Times New Roman"/>
          <w:sz w:val="24"/>
          <w:szCs w:val="24"/>
          <w:lang w:val="en-NZ"/>
        </w:rPr>
        <w:t xml:space="preserve"> </w:t>
      </w:r>
    </w:p>
    <w:p w:rsidR="006248AD" w:rsidRPr="007D1C22" w:rsidRDefault="006248AD" w:rsidP="00411C8C">
      <w:pPr>
        <w:pStyle w:val="Default"/>
        <w:ind w:firstLine="720"/>
        <w:jc w:val="both"/>
        <w:rPr>
          <w:rFonts w:ascii="Times New Roman" w:hAnsi="Times New Roman"/>
          <w:color w:val="auto"/>
          <w:lang w:val="en-NZ"/>
        </w:rPr>
      </w:pPr>
      <w:r w:rsidRPr="007D1C22">
        <w:rPr>
          <w:rFonts w:ascii="Times New Roman" w:hAnsi="Times New Roman"/>
          <w:b/>
          <w:bCs/>
          <w:color w:val="auto"/>
          <w:lang w:val="en-NZ"/>
        </w:rPr>
        <w:t>5.</w:t>
      </w:r>
      <w:r w:rsidRPr="007D1C22">
        <w:rPr>
          <w:rFonts w:ascii="Times New Roman" w:hAnsi="Times New Roman"/>
          <w:color w:val="auto"/>
          <w:lang w:val="en-NZ"/>
        </w:rPr>
        <w:t xml:space="preserve"> </w:t>
      </w:r>
      <w:r w:rsidR="00003E20" w:rsidRPr="007D1C22">
        <w:rPr>
          <w:rFonts w:ascii="Times New Roman" w:hAnsi="Times New Roman"/>
          <w:color w:val="auto"/>
          <w:lang w:val="en-NZ"/>
        </w:rPr>
        <w:t xml:space="preserve">It is desirable that </w:t>
      </w:r>
      <w:r w:rsidR="00003E20" w:rsidRPr="007D1C22">
        <w:rPr>
          <w:rFonts w:ascii="Times New Roman" w:hAnsi="Times New Roman"/>
          <w:b/>
          <w:color w:val="auto"/>
          <w:lang w:val="en-NZ"/>
        </w:rPr>
        <w:t>quotations longer than three rows</w:t>
      </w:r>
      <w:r w:rsidR="00003E20" w:rsidRPr="007D1C22">
        <w:rPr>
          <w:rFonts w:ascii="Times New Roman" w:hAnsi="Times New Roman"/>
          <w:color w:val="auto"/>
          <w:lang w:val="en-NZ"/>
        </w:rPr>
        <w:t xml:space="preserve"> to be singled out in a separate paragraph</w:t>
      </w:r>
      <w:r w:rsidR="0020084A" w:rsidRPr="007D1C22">
        <w:rPr>
          <w:rFonts w:ascii="Times New Roman" w:hAnsi="Times New Roman"/>
          <w:color w:val="auto"/>
          <w:lang w:val="en-NZ"/>
        </w:rPr>
        <w:t xml:space="preserve"> with one empty row</w:t>
      </w:r>
      <w:r w:rsidR="00003E20" w:rsidRPr="007D1C22">
        <w:rPr>
          <w:rFonts w:ascii="Times New Roman" w:hAnsi="Times New Roman"/>
          <w:color w:val="auto"/>
          <w:lang w:val="en-NZ"/>
        </w:rPr>
        <w:t>, by retracting 0</w:t>
      </w:r>
      <w:r w:rsidR="00230891" w:rsidRPr="007D1C22">
        <w:rPr>
          <w:rFonts w:ascii="Times New Roman" w:hAnsi="Times New Roman"/>
          <w:color w:val="auto"/>
          <w:lang w:val="en-NZ"/>
        </w:rPr>
        <w:t>, 5</w:t>
      </w:r>
      <w:r w:rsidR="0020084A" w:rsidRPr="007D1C22">
        <w:rPr>
          <w:rFonts w:ascii="Times New Roman" w:hAnsi="Times New Roman"/>
          <w:color w:val="auto"/>
          <w:lang w:val="en-NZ"/>
        </w:rPr>
        <w:t xml:space="preserve"> inch from left margin, and letter size of 10 points. </w:t>
      </w:r>
      <w:r w:rsidR="00003E20" w:rsidRPr="007D1C22">
        <w:rPr>
          <w:rFonts w:ascii="Times New Roman" w:hAnsi="Times New Roman"/>
          <w:color w:val="auto"/>
          <w:lang w:val="en-NZ"/>
        </w:rPr>
        <w:t xml:space="preserve">  </w:t>
      </w:r>
    </w:p>
    <w:p w:rsidR="006248AD" w:rsidRPr="007D1C22" w:rsidRDefault="006248AD" w:rsidP="00411C8C">
      <w:pPr>
        <w:pStyle w:val="Default"/>
        <w:ind w:firstLine="720"/>
        <w:jc w:val="both"/>
        <w:rPr>
          <w:rFonts w:ascii="Times New Roman" w:hAnsi="Times New Roman"/>
          <w:b/>
          <w:bCs/>
          <w:color w:val="auto"/>
          <w:lang w:val="en-NZ"/>
        </w:rPr>
      </w:pPr>
      <w:r w:rsidRPr="007D1C22">
        <w:rPr>
          <w:rFonts w:ascii="Times New Roman" w:hAnsi="Times New Roman"/>
          <w:b/>
          <w:bCs/>
          <w:color w:val="auto"/>
          <w:lang w:val="en-NZ"/>
        </w:rPr>
        <w:lastRenderedPageBreak/>
        <w:t>6.</w:t>
      </w:r>
      <w:r w:rsidRPr="007D1C22">
        <w:rPr>
          <w:rFonts w:ascii="Times New Roman" w:hAnsi="Times New Roman"/>
          <w:color w:val="auto"/>
          <w:lang w:val="en-NZ" w:eastAsia="sr-Latn-CS"/>
        </w:rPr>
        <w:t xml:space="preserve"> </w:t>
      </w:r>
      <w:r w:rsidR="001830FD" w:rsidRPr="007D1C22">
        <w:rPr>
          <w:rFonts w:ascii="Times New Roman" w:hAnsi="Times New Roman"/>
          <w:b/>
          <w:color w:val="auto"/>
          <w:lang w:val="en-NZ" w:eastAsia="sr-Latn-CS"/>
        </w:rPr>
        <w:t>Parenthetical way of quotation</w:t>
      </w:r>
      <w:r w:rsidR="001830FD" w:rsidRPr="007D1C22">
        <w:rPr>
          <w:rFonts w:ascii="Times New Roman" w:hAnsi="Times New Roman"/>
          <w:color w:val="auto"/>
          <w:lang w:val="en-NZ" w:eastAsia="sr-Latn-CS"/>
        </w:rPr>
        <w:t xml:space="preserve"> is used (adapted MLA style). In the inserted bibliographical abbreviation (</w:t>
      </w:r>
      <w:r w:rsidR="00B16733" w:rsidRPr="007D1C22">
        <w:rPr>
          <w:rFonts w:ascii="Times New Roman" w:hAnsi="Times New Roman"/>
          <w:color w:val="auto"/>
          <w:lang w:val="en-NZ" w:eastAsia="sr-Latn-CS"/>
        </w:rPr>
        <w:t>parenthesis</w:t>
      </w:r>
      <w:r w:rsidR="001830FD" w:rsidRPr="007D1C22">
        <w:rPr>
          <w:rFonts w:ascii="Times New Roman" w:hAnsi="Times New Roman"/>
          <w:color w:val="auto"/>
          <w:lang w:val="en-NZ" w:eastAsia="sr-Latn-CS"/>
        </w:rPr>
        <w:t xml:space="preserve">) author's surname is quoted in the form, and letter of the oeuvre which were consulted or quoted. After that year of publishing is followed, colon, and page number from which the quotation is taken, for example: </w:t>
      </w:r>
      <w:r w:rsidRPr="007D1C22">
        <w:rPr>
          <w:rFonts w:ascii="Times New Roman" w:hAnsi="Times New Roman"/>
          <w:color w:val="auto"/>
          <w:lang w:val="en-NZ" w:eastAsia="sr-Latn-CS"/>
        </w:rPr>
        <w:t xml:space="preserve"> (</w:t>
      </w:r>
      <w:proofErr w:type="spellStart"/>
      <w:r w:rsidRPr="007D1C22">
        <w:rPr>
          <w:rFonts w:ascii="Times New Roman" w:hAnsi="Times New Roman"/>
          <w:color w:val="auto"/>
          <w:lang w:val="en-NZ" w:eastAsia="sr-Latn-CS"/>
        </w:rPr>
        <w:t>Делић</w:t>
      </w:r>
      <w:proofErr w:type="spellEnd"/>
      <w:r w:rsidRPr="007D1C22">
        <w:rPr>
          <w:rFonts w:ascii="Times New Roman" w:hAnsi="Times New Roman"/>
          <w:color w:val="auto"/>
          <w:lang w:val="en-NZ" w:eastAsia="sr-Latn-CS"/>
        </w:rPr>
        <w:t xml:space="preserve"> 1995: 41). </w:t>
      </w:r>
    </w:p>
    <w:p w:rsidR="006248AD" w:rsidRPr="007D1C22" w:rsidRDefault="006248AD" w:rsidP="00411C8C">
      <w:pPr>
        <w:autoSpaceDE w:val="0"/>
        <w:autoSpaceDN w:val="0"/>
        <w:adjustRightInd w:val="0"/>
        <w:spacing w:after="0" w:line="240" w:lineRule="auto"/>
        <w:ind w:firstLine="720"/>
        <w:jc w:val="both"/>
        <w:rPr>
          <w:rFonts w:ascii="Times New Roman" w:hAnsi="Times New Roman" w:cs="Times New Roman"/>
          <w:sz w:val="24"/>
          <w:szCs w:val="24"/>
          <w:lang w:val="en-NZ" w:eastAsia="sr-Latn-CS"/>
        </w:rPr>
      </w:pPr>
      <w:r w:rsidRPr="007D1C22">
        <w:rPr>
          <w:rFonts w:ascii="Times New Roman" w:hAnsi="Times New Roman" w:cs="Times New Roman"/>
          <w:sz w:val="24"/>
          <w:szCs w:val="24"/>
          <w:lang w:val="en-NZ"/>
        </w:rPr>
        <w:t>–</w:t>
      </w:r>
      <w:r w:rsidRPr="007D1C22">
        <w:rPr>
          <w:rFonts w:ascii="Times New Roman" w:hAnsi="Times New Roman" w:cs="Times New Roman"/>
          <w:sz w:val="24"/>
          <w:szCs w:val="24"/>
          <w:lang w:val="en-NZ" w:eastAsia="sr-Latn-CS"/>
        </w:rPr>
        <w:t xml:space="preserve"> </w:t>
      </w:r>
      <w:r w:rsidR="00F83566" w:rsidRPr="007D1C22">
        <w:rPr>
          <w:rFonts w:ascii="Times New Roman" w:hAnsi="Times New Roman" w:cs="Times New Roman"/>
          <w:sz w:val="24"/>
          <w:szCs w:val="24"/>
          <w:lang w:val="en-NZ" w:eastAsia="sr-Latn-CS"/>
        </w:rPr>
        <w:t xml:space="preserve">If in paper we refer to two or more sources, abbreviated bibliographic remarks are written in the same </w:t>
      </w:r>
      <w:r w:rsidR="00B16733" w:rsidRPr="007D1C22">
        <w:rPr>
          <w:rFonts w:ascii="Times New Roman" w:hAnsi="Times New Roman" w:cs="Times New Roman"/>
          <w:sz w:val="24"/>
          <w:szCs w:val="24"/>
          <w:lang w:val="en-NZ" w:eastAsia="sr-Latn-CS"/>
        </w:rPr>
        <w:t>parenthesis</w:t>
      </w:r>
      <w:r w:rsidR="00F83566" w:rsidRPr="007D1C22">
        <w:rPr>
          <w:rFonts w:ascii="Times New Roman" w:hAnsi="Times New Roman" w:cs="Times New Roman"/>
          <w:sz w:val="24"/>
          <w:szCs w:val="24"/>
          <w:lang w:val="en-NZ" w:eastAsia="sr-Latn-CS"/>
        </w:rPr>
        <w:t>, and are separated by point, and comma, for e</w:t>
      </w:r>
      <w:r w:rsidR="00CA27A4" w:rsidRPr="007D1C22">
        <w:rPr>
          <w:rFonts w:ascii="Times New Roman" w:hAnsi="Times New Roman" w:cs="Times New Roman"/>
          <w:sz w:val="24"/>
          <w:szCs w:val="24"/>
          <w:lang w:val="en-NZ" w:eastAsia="sr-Latn-CS"/>
        </w:rPr>
        <w:t>xample</w:t>
      </w:r>
      <w:r w:rsidR="00F83566" w:rsidRPr="007D1C22">
        <w:rPr>
          <w:rFonts w:ascii="Times New Roman" w:hAnsi="Times New Roman" w:cs="Times New Roman"/>
          <w:sz w:val="24"/>
          <w:szCs w:val="24"/>
          <w:lang w:val="en-NZ" w:eastAsia="sr-Latn-CS"/>
        </w:rPr>
        <w:t xml:space="preserve">:  </w:t>
      </w:r>
      <w:r w:rsidRPr="007D1C22">
        <w:rPr>
          <w:rFonts w:ascii="Times New Roman" w:hAnsi="Times New Roman" w:cs="Times New Roman"/>
          <w:sz w:val="24"/>
          <w:szCs w:val="24"/>
          <w:lang w:val="en-NZ" w:eastAsia="sr-Latn-CS"/>
        </w:rPr>
        <w:t xml:space="preserve"> (</w:t>
      </w:r>
      <w:proofErr w:type="spellStart"/>
      <w:r w:rsidRPr="007D1C22">
        <w:rPr>
          <w:rFonts w:ascii="Times New Roman" w:hAnsi="Times New Roman" w:cs="Times New Roman"/>
          <w:sz w:val="24"/>
          <w:szCs w:val="24"/>
          <w:lang w:val="en-NZ" w:eastAsia="sr-Latn-CS"/>
        </w:rPr>
        <w:t>Јовановић</w:t>
      </w:r>
      <w:proofErr w:type="spellEnd"/>
      <w:r w:rsidRPr="007D1C22">
        <w:rPr>
          <w:rFonts w:ascii="Times New Roman" w:hAnsi="Times New Roman" w:cs="Times New Roman"/>
          <w:sz w:val="24"/>
          <w:szCs w:val="24"/>
          <w:lang w:val="en-NZ" w:eastAsia="sr-Latn-CS"/>
        </w:rPr>
        <w:t xml:space="preserve"> 1997; </w:t>
      </w:r>
      <w:proofErr w:type="spellStart"/>
      <w:r w:rsidRPr="007D1C22">
        <w:rPr>
          <w:rFonts w:ascii="Times New Roman" w:hAnsi="Times New Roman" w:cs="Times New Roman"/>
          <w:sz w:val="24"/>
          <w:szCs w:val="24"/>
          <w:lang w:val="en-NZ" w:eastAsia="sr-Latn-CS"/>
        </w:rPr>
        <w:t>Popović</w:t>
      </w:r>
      <w:proofErr w:type="spellEnd"/>
      <w:r w:rsidRPr="007D1C22">
        <w:rPr>
          <w:rFonts w:ascii="Times New Roman" w:hAnsi="Times New Roman" w:cs="Times New Roman"/>
          <w:sz w:val="24"/>
          <w:szCs w:val="24"/>
          <w:lang w:val="en-NZ" w:eastAsia="sr-Latn-CS"/>
        </w:rPr>
        <w:t xml:space="preserve"> 2010).</w:t>
      </w:r>
    </w:p>
    <w:p w:rsidR="006248AD" w:rsidRPr="007D1C22" w:rsidRDefault="006248AD" w:rsidP="00411C8C">
      <w:pPr>
        <w:autoSpaceDE w:val="0"/>
        <w:autoSpaceDN w:val="0"/>
        <w:adjustRightInd w:val="0"/>
        <w:spacing w:after="0" w:line="240" w:lineRule="auto"/>
        <w:ind w:firstLine="720"/>
        <w:jc w:val="both"/>
        <w:rPr>
          <w:rFonts w:ascii="Times New Roman" w:hAnsi="Times New Roman" w:cs="Times New Roman"/>
          <w:sz w:val="24"/>
          <w:szCs w:val="24"/>
          <w:lang w:val="en-NZ" w:eastAsia="sr-Latn-CS"/>
        </w:rPr>
      </w:pPr>
      <w:r w:rsidRPr="007D1C22">
        <w:rPr>
          <w:rFonts w:ascii="Times New Roman" w:hAnsi="Times New Roman" w:cs="Times New Roman"/>
          <w:sz w:val="24"/>
          <w:szCs w:val="24"/>
          <w:lang w:val="en-NZ"/>
        </w:rPr>
        <w:t>–</w:t>
      </w:r>
      <w:r w:rsidRPr="007D1C22">
        <w:rPr>
          <w:rFonts w:ascii="Times New Roman" w:hAnsi="Times New Roman" w:cs="Times New Roman"/>
          <w:sz w:val="24"/>
          <w:szCs w:val="24"/>
          <w:lang w:val="en-NZ" w:eastAsia="sr-Latn-CS"/>
        </w:rPr>
        <w:t xml:space="preserve"> </w:t>
      </w:r>
      <w:r w:rsidR="00CA27A4" w:rsidRPr="007D1C22">
        <w:rPr>
          <w:rFonts w:ascii="Times New Roman" w:hAnsi="Times New Roman" w:cs="Times New Roman"/>
          <w:sz w:val="24"/>
          <w:szCs w:val="24"/>
          <w:lang w:val="en-NZ" w:eastAsia="sr-Latn-CS"/>
        </w:rPr>
        <w:t>If the paper has more</w:t>
      </w:r>
      <w:r w:rsidR="00787DB9" w:rsidRPr="007D1C22">
        <w:rPr>
          <w:rFonts w:ascii="Times New Roman" w:hAnsi="Times New Roman" w:cs="Times New Roman"/>
          <w:sz w:val="24"/>
          <w:szCs w:val="24"/>
          <w:lang w:val="en-NZ" w:eastAsia="sr-Latn-CS"/>
        </w:rPr>
        <w:t xml:space="preserve"> </w:t>
      </w:r>
      <w:r w:rsidR="00CA27A4" w:rsidRPr="007D1C22">
        <w:rPr>
          <w:rFonts w:ascii="Times New Roman" w:hAnsi="Times New Roman" w:cs="Times New Roman"/>
          <w:sz w:val="24"/>
          <w:szCs w:val="24"/>
          <w:lang w:val="en-NZ" w:eastAsia="sr-Latn-CS"/>
        </w:rPr>
        <w:t xml:space="preserve">than two authors, the names of the first </w:t>
      </w:r>
      <w:r w:rsidR="00230891" w:rsidRPr="007D1C22">
        <w:rPr>
          <w:rFonts w:ascii="Times New Roman" w:hAnsi="Times New Roman" w:cs="Times New Roman"/>
          <w:sz w:val="24"/>
          <w:szCs w:val="24"/>
          <w:lang w:val="en-NZ" w:eastAsia="sr-Latn-CS"/>
        </w:rPr>
        <w:t>two are</w:t>
      </w:r>
      <w:r w:rsidR="00CA27A4" w:rsidRPr="007D1C22">
        <w:rPr>
          <w:rFonts w:ascii="Times New Roman" w:hAnsi="Times New Roman" w:cs="Times New Roman"/>
          <w:sz w:val="24"/>
          <w:szCs w:val="24"/>
          <w:lang w:val="en-NZ" w:eastAsia="sr-Latn-CS"/>
        </w:rPr>
        <w:t xml:space="preserve"> quoted, separated by comma, and it is written afterwards </w:t>
      </w:r>
      <w:r w:rsidR="00CA27A4" w:rsidRPr="007D1C22">
        <w:rPr>
          <w:rFonts w:ascii="Times New Roman" w:hAnsi="Times New Roman" w:cs="Times New Roman"/>
          <w:i/>
          <w:sz w:val="24"/>
          <w:szCs w:val="24"/>
          <w:lang w:val="en-NZ" w:eastAsia="sr-Latn-CS"/>
        </w:rPr>
        <w:t>and others</w:t>
      </w:r>
      <w:r w:rsidR="00CA27A4" w:rsidRPr="007D1C22">
        <w:rPr>
          <w:rFonts w:ascii="Times New Roman" w:hAnsi="Times New Roman" w:cs="Times New Roman"/>
          <w:sz w:val="24"/>
          <w:szCs w:val="24"/>
          <w:lang w:val="en-NZ" w:eastAsia="sr-Latn-CS"/>
        </w:rPr>
        <w:t>. For e</w:t>
      </w:r>
      <w:r w:rsidR="00787DB9" w:rsidRPr="007D1C22">
        <w:rPr>
          <w:rFonts w:ascii="Times New Roman" w:hAnsi="Times New Roman" w:cs="Times New Roman"/>
          <w:sz w:val="24"/>
          <w:szCs w:val="24"/>
          <w:lang w:val="en-NZ" w:eastAsia="sr-Latn-CS"/>
        </w:rPr>
        <w:t>xample</w:t>
      </w:r>
      <w:r w:rsidR="00CA27A4" w:rsidRPr="007D1C22">
        <w:rPr>
          <w:rFonts w:ascii="Times New Roman" w:hAnsi="Times New Roman" w:cs="Times New Roman"/>
          <w:sz w:val="24"/>
          <w:szCs w:val="24"/>
          <w:lang w:val="en-NZ" w:eastAsia="sr-Latn-CS"/>
        </w:rPr>
        <w:t xml:space="preserve">: </w:t>
      </w:r>
      <w:r w:rsidR="00787DB9" w:rsidRPr="007D1C22">
        <w:rPr>
          <w:rFonts w:ascii="Times New Roman" w:hAnsi="Times New Roman" w:cs="Times New Roman"/>
          <w:sz w:val="24"/>
          <w:szCs w:val="24"/>
          <w:lang w:val="en-NZ" w:eastAsia="sr-Latn-CS"/>
        </w:rPr>
        <w:t xml:space="preserve"> </w:t>
      </w:r>
      <w:r w:rsidRPr="007D1C22">
        <w:rPr>
          <w:rFonts w:ascii="Times New Roman" w:hAnsi="Times New Roman" w:cs="Times New Roman"/>
          <w:sz w:val="24"/>
          <w:szCs w:val="24"/>
          <w:lang w:val="en-NZ" w:eastAsia="sr-Latn-CS"/>
        </w:rPr>
        <w:t xml:space="preserve"> </w:t>
      </w:r>
      <w:r w:rsidRPr="007D1C22">
        <w:rPr>
          <w:rFonts w:ascii="Times New Roman" w:hAnsi="Times New Roman" w:cs="Times New Roman"/>
          <w:sz w:val="24"/>
          <w:szCs w:val="24"/>
          <w:lang w:val="en-NZ"/>
        </w:rPr>
        <w:t>(</w:t>
      </w:r>
      <w:proofErr w:type="spellStart"/>
      <w:r w:rsidRPr="007D1C22">
        <w:rPr>
          <w:rFonts w:ascii="Times New Roman" w:hAnsi="Times New Roman" w:cs="Times New Roman"/>
          <w:sz w:val="24"/>
          <w:szCs w:val="24"/>
          <w:lang w:val="en-NZ"/>
        </w:rPr>
        <w:t>Ивић</w:t>
      </w:r>
      <w:proofErr w:type="spellEnd"/>
      <w:r w:rsidRPr="007D1C22">
        <w:rPr>
          <w:rFonts w:ascii="Times New Roman" w:hAnsi="Times New Roman" w:cs="Times New Roman"/>
          <w:sz w:val="24"/>
          <w:szCs w:val="24"/>
          <w:lang w:val="en-NZ"/>
        </w:rPr>
        <w:t xml:space="preserve">, </w:t>
      </w:r>
      <w:proofErr w:type="spellStart"/>
      <w:r w:rsidRPr="007D1C22">
        <w:rPr>
          <w:rFonts w:ascii="Times New Roman" w:hAnsi="Times New Roman" w:cs="Times New Roman"/>
          <w:sz w:val="24"/>
          <w:szCs w:val="24"/>
          <w:lang w:val="en-NZ"/>
        </w:rPr>
        <w:t>Клајн</w:t>
      </w:r>
      <w:proofErr w:type="spellEnd"/>
      <w:r w:rsidR="00787DB9" w:rsidRPr="007D1C22">
        <w:rPr>
          <w:rFonts w:ascii="Times New Roman" w:hAnsi="Times New Roman" w:cs="Times New Roman"/>
          <w:sz w:val="24"/>
          <w:szCs w:val="24"/>
          <w:lang w:val="en-NZ"/>
        </w:rPr>
        <w:t xml:space="preserve">, and </w:t>
      </w:r>
      <w:r w:rsidR="00230891" w:rsidRPr="007D1C22">
        <w:rPr>
          <w:rFonts w:ascii="Times New Roman" w:hAnsi="Times New Roman" w:cs="Times New Roman"/>
          <w:sz w:val="24"/>
          <w:szCs w:val="24"/>
          <w:lang w:val="en-NZ"/>
        </w:rPr>
        <w:t>others 2007</w:t>
      </w:r>
      <w:r w:rsidR="00787DB9" w:rsidRPr="007D1C22">
        <w:rPr>
          <w:rFonts w:ascii="Times New Roman" w:hAnsi="Times New Roman" w:cs="Times New Roman"/>
          <w:sz w:val="24"/>
          <w:szCs w:val="24"/>
          <w:lang w:val="en-NZ"/>
        </w:rPr>
        <w:t xml:space="preserve">). </w:t>
      </w:r>
    </w:p>
    <w:p w:rsidR="006248AD" w:rsidRPr="007D1C22" w:rsidRDefault="006248AD" w:rsidP="00411C8C">
      <w:pPr>
        <w:autoSpaceDE w:val="0"/>
        <w:autoSpaceDN w:val="0"/>
        <w:adjustRightInd w:val="0"/>
        <w:spacing w:after="0" w:line="240" w:lineRule="auto"/>
        <w:ind w:firstLine="720"/>
        <w:jc w:val="both"/>
        <w:rPr>
          <w:rFonts w:ascii="Times New Roman" w:hAnsi="Times New Roman" w:cs="Times New Roman"/>
          <w:sz w:val="24"/>
          <w:szCs w:val="24"/>
          <w:lang w:val="en-NZ" w:eastAsia="sr-Latn-CS"/>
        </w:rPr>
      </w:pPr>
      <w:r w:rsidRPr="007D1C22">
        <w:rPr>
          <w:rFonts w:ascii="Times New Roman" w:hAnsi="Times New Roman" w:cs="Times New Roman"/>
          <w:sz w:val="24"/>
          <w:szCs w:val="24"/>
          <w:lang w:val="en-NZ"/>
        </w:rPr>
        <w:t>–</w:t>
      </w:r>
      <w:r w:rsidRPr="007D1C22">
        <w:rPr>
          <w:rFonts w:ascii="Times New Roman" w:hAnsi="Times New Roman" w:cs="Times New Roman"/>
          <w:sz w:val="24"/>
          <w:szCs w:val="24"/>
          <w:lang w:val="en-NZ" w:eastAsia="sr-Latn-CS"/>
        </w:rPr>
        <w:t xml:space="preserve"> </w:t>
      </w:r>
      <w:r w:rsidR="00E92F20" w:rsidRPr="007D1C22">
        <w:rPr>
          <w:rFonts w:ascii="Times New Roman" w:hAnsi="Times New Roman" w:cs="Times New Roman"/>
          <w:sz w:val="24"/>
          <w:szCs w:val="24"/>
          <w:lang w:val="en-NZ" w:eastAsia="sr-Latn-CS"/>
        </w:rPr>
        <w:t>It is desirable to quote as per original text, and letter, but if it is not possible in the parenthesis should be put the indication that secondary source was used,</w:t>
      </w:r>
      <w:r w:rsidR="00003C97" w:rsidRPr="007D1C22">
        <w:rPr>
          <w:rFonts w:ascii="Times New Roman" w:hAnsi="Times New Roman" w:cs="Times New Roman"/>
          <w:sz w:val="24"/>
          <w:szCs w:val="24"/>
          <w:lang w:val="en-NZ" w:eastAsia="sr-Latn-CS"/>
        </w:rPr>
        <w:t xml:space="preserve"> in the language, and the letter of the source,</w:t>
      </w:r>
      <w:r w:rsidR="00E92F20" w:rsidRPr="007D1C22">
        <w:rPr>
          <w:rFonts w:ascii="Times New Roman" w:hAnsi="Times New Roman" w:cs="Times New Roman"/>
          <w:sz w:val="24"/>
          <w:szCs w:val="24"/>
          <w:lang w:val="en-NZ" w:eastAsia="sr-Latn-CS"/>
        </w:rPr>
        <w:t xml:space="preserve"> for example:  </w:t>
      </w:r>
      <w:r w:rsidRPr="007D1C22">
        <w:rPr>
          <w:rFonts w:ascii="Times New Roman" w:hAnsi="Times New Roman" w:cs="Times New Roman"/>
          <w:sz w:val="24"/>
          <w:szCs w:val="24"/>
          <w:lang w:val="en-NZ" w:eastAsia="sr-Latn-CS"/>
        </w:rPr>
        <w:t xml:space="preserve"> (</w:t>
      </w:r>
      <w:r w:rsidR="00E92F20" w:rsidRPr="007D1C22">
        <w:rPr>
          <w:rFonts w:ascii="Times New Roman" w:hAnsi="Times New Roman" w:cs="Times New Roman"/>
          <w:sz w:val="24"/>
          <w:szCs w:val="24"/>
          <w:lang w:val="en-NZ" w:eastAsia="sr-Latn-CS"/>
        </w:rPr>
        <w:t>according to</w:t>
      </w:r>
      <w:r w:rsidRPr="007D1C22">
        <w:rPr>
          <w:rFonts w:ascii="Times New Roman" w:hAnsi="Times New Roman" w:cs="Times New Roman"/>
          <w:sz w:val="24"/>
          <w:szCs w:val="24"/>
          <w:lang w:val="en-NZ" w:eastAsia="sr-Latn-CS"/>
        </w:rPr>
        <w:t xml:space="preserve"> </w:t>
      </w:r>
      <w:proofErr w:type="spellStart"/>
      <w:r w:rsidRPr="007D1C22">
        <w:rPr>
          <w:rFonts w:ascii="Times New Roman" w:hAnsi="Times New Roman" w:cs="Times New Roman"/>
          <w:sz w:val="24"/>
          <w:szCs w:val="24"/>
          <w:lang w:val="en-NZ" w:eastAsia="sr-Latn-CS"/>
        </w:rPr>
        <w:t>Тешић</w:t>
      </w:r>
      <w:proofErr w:type="spellEnd"/>
      <w:r w:rsidRPr="007D1C22">
        <w:rPr>
          <w:rFonts w:ascii="Times New Roman" w:hAnsi="Times New Roman" w:cs="Times New Roman"/>
          <w:sz w:val="24"/>
          <w:szCs w:val="24"/>
          <w:lang w:val="en-NZ" w:eastAsia="sr-Latn-CS"/>
        </w:rPr>
        <w:t xml:space="preserve"> 1997).</w:t>
      </w:r>
    </w:p>
    <w:p w:rsidR="006248AD" w:rsidRPr="007D1C22" w:rsidRDefault="006248AD" w:rsidP="00411C8C">
      <w:pPr>
        <w:autoSpaceDE w:val="0"/>
        <w:autoSpaceDN w:val="0"/>
        <w:adjustRightInd w:val="0"/>
        <w:spacing w:after="0" w:line="240" w:lineRule="auto"/>
        <w:ind w:firstLine="720"/>
        <w:jc w:val="both"/>
        <w:rPr>
          <w:rFonts w:ascii="Times New Roman" w:hAnsi="Times New Roman" w:cs="Times New Roman"/>
          <w:sz w:val="24"/>
          <w:szCs w:val="24"/>
          <w:lang w:val="en-NZ"/>
        </w:rPr>
      </w:pPr>
      <w:r w:rsidRPr="007D1C22">
        <w:rPr>
          <w:rFonts w:ascii="Times New Roman" w:hAnsi="Times New Roman" w:cs="Times New Roman"/>
          <w:sz w:val="24"/>
          <w:szCs w:val="24"/>
          <w:lang w:val="en-NZ"/>
        </w:rPr>
        <w:t>–</w:t>
      </w:r>
      <w:r w:rsidRPr="007D1C22">
        <w:rPr>
          <w:rFonts w:ascii="Times New Roman" w:hAnsi="Times New Roman" w:cs="Times New Roman"/>
          <w:sz w:val="24"/>
          <w:szCs w:val="24"/>
          <w:lang w:val="en-NZ" w:eastAsia="sr-Latn-CS"/>
        </w:rPr>
        <w:t xml:space="preserve"> </w:t>
      </w:r>
      <w:r w:rsidR="00724CDC" w:rsidRPr="007D1C22">
        <w:rPr>
          <w:rFonts w:ascii="Times New Roman" w:hAnsi="Times New Roman" w:cs="Times New Roman"/>
          <w:sz w:val="24"/>
          <w:szCs w:val="24"/>
          <w:lang w:val="en-NZ" w:eastAsia="sr-Latn-CS"/>
        </w:rPr>
        <w:t xml:space="preserve">If the name of the author is quoted in the sentence or paragraph in which the quotation is </w:t>
      </w:r>
      <w:r w:rsidR="001A40FD" w:rsidRPr="007D1C22">
        <w:rPr>
          <w:rFonts w:ascii="Times New Roman" w:hAnsi="Times New Roman" w:cs="Times New Roman"/>
          <w:sz w:val="24"/>
          <w:szCs w:val="24"/>
          <w:lang w:val="en-NZ" w:eastAsia="sr-Latn-CS"/>
        </w:rPr>
        <w:t>listed</w:t>
      </w:r>
      <w:r w:rsidR="00724CDC" w:rsidRPr="007D1C22">
        <w:rPr>
          <w:rFonts w:ascii="Times New Roman" w:hAnsi="Times New Roman" w:cs="Times New Roman"/>
          <w:sz w:val="24"/>
          <w:szCs w:val="24"/>
          <w:lang w:val="en-NZ" w:eastAsia="sr-Latn-CS"/>
        </w:rPr>
        <w:t xml:space="preserve">, or it is clear from the context, it is enough to put in </w:t>
      </w:r>
      <w:r w:rsidR="001A40FD" w:rsidRPr="007D1C22">
        <w:rPr>
          <w:rFonts w:ascii="Times New Roman" w:hAnsi="Times New Roman" w:cs="Times New Roman"/>
          <w:sz w:val="24"/>
          <w:szCs w:val="24"/>
          <w:lang w:val="en-NZ" w:eastAsia="sr-Latn-CS"/>
        </w:rPr>
        <w:t>parenthesis</w:t>
      </w:r>
      <w:r w:rsidR="00724CDC" w:rsidRPr="007D1C22">
        <w:rPr>
          <w:rFonts w:ascii="Times New Roman" w:hAnsi="Times New Roman" w:cs="Times New Roman"/>
          <w:sz w:val="24"/>
          <w:szCs w:val="24"/>
          <w:lang w:val="en-NZ" w:eastAsia="sr-Latn-CS"/>
        </w:rPr>
        <w:t xml:space="preserve"> the year of publishing, and page number. For example: </w:t>
      </w:r>
      <w:proofErr w:type="spellStart"/>
      <w:r w:rsidR="00724CDC" w:rsidRPr="007D1C22">
        <w:rPr>
          <w:rFonts w:ascii="Times New Roman" w:hAnsi="Times New Roman" w:cs="Times New Roman"/>
          <w:sz w:val="24"/>
          <w:szCs w:val="24"/>
          <w:lang w:val="en-NZ" w:eastAsia="sr-Latn-CS"/>
        </w:rPr>
        <w:t>Grdinić’s</w:t>
      </w:r>
      <w:proofErr w:type="spellEnd"/>
      <w:r w:rsidR="00724CDC" w:rsidRPr="007D1C22">
        <w:rPr>
          <w:rFonts w:ascii="Times New Roman" w:hAnsi="Times New Roman" w:cs="Times New Roman"/>
          <w:sz w:val="24"/>
          <w:szCs w:val="24"/>
          <w:lang w:val="en-NZ" w:eastAsia="sr-Latn-CS"/>
        </w:rPr>
        <w:t xml:space="preserve"> work is based on the attitude </w:t>
      </w:r>
      <w:r w:rsidR="00230891" w:rsidRPr="007D1C22">
        <w:rPr>
          <w:rFonts w:ascii="Times New Roman" w:hAnsi="Times New Roman" w:cs="Times New Roman"/>
          <w:sz w:val="24"/>
          <w:szCs w:val="24"/>
          <w:lang w:val="en-NZ" w:eastAsia="sr-Latn-CS"/>
        </w:rPr>
        <w:t>that “</w:t>
      </w:r>
      <w:r w:rsidR="00724CDC" w:rsidRPr="007D1C22">
        <w:rPr>
          <w:rFonts w:ascii="Times New Roman" w:hAnsi="Times New Roman" w:cs="Times New Roman"/>
          <w:sz w:val="24"/>
          <w:szCs w:val="24"/>
          <w:lang w:val="en-NZ" w:eastAsia="sr-Latn-CS"/>
        </w:rPr>
        <w:t xml:space="preserve">concepts on halfway” should mitigate </w:t>
      </w:r>
      <w:r w:rsidR="00230891" w:rsidRPr="007D1C22">
        <w:rPr>
          <w:rFonts w:ascii="Times New Roman" w:hAnsi="Times New Roman" w:cs="Times New Roman"/>
          <w:sz w:val="24"/>
          <w:szCs w:val="24"/>
          <w:lang w:val="en-NZ" w:eastAsia="sr-Latn-CS"/>
        </w:rPr>
        <w:t>terminological</w:t>
      </w:r>
      <w:r w:rsidR="00724CDC" w:rsidRPr="007D1C22">
        <w:rPr>
          <w:rFonts w:ascii="Times New Roman" w:hAnsi="Times New Roman" w:cs="Times New Roman"/>
          <w:sz w:val="24"/>
          <w:szCs w:val="24"/>
          <w:lang w:val="en-NZ" w:eastAsia="sr-Latn-CS"/>
        </w:rPr>
        <w:t xml:space="preserve"> contradictions in the mentioned </w:t>
      </w:r>
      <w:proofErr w:type="spellStart"/>
      <w:r w:rsidR="00724CDC" w:rsidRPr="007D1C22">
        <w:rPr>
          <w:rFonts w:ascii="Times New Roman" w:hAnsi="Times New Roman" w:cs="Times New Roman"/>
          <w:sz w:val="24"/>
          <w:szCs w:val="24"/>
          <w:lang w:val="en-NZ" w:eastAsia="sr-Latn-CS"/>
        </w:rPr>
        <w:t>dia</w:t>
      </w:r>
      <w:r w:rsidR="009A4E0F" w:rsidRPr="007D1C22">
        <w:rPr>
          <w:rFonts w:ascii="Times New Roman" w:hAnsi="Times New Roman" w:cs="Times New Roman"/>
          <w:sz w:val="24"/>
          <w:szCs w:val="24"/>
          <w:lang w:val="en-NZ" w:eastAsia="sr-Latn-CS"/>
        </w:rPr>
        <w:t>da</w:t>
      </w:r>
      <w:proofErr w:type="spellEnd"/>
      <w:r w:rsidR="00724CDC" w:rsidRPr="007D1C22">
        <w:rPr>
          <w:rFonts w:ascii="Times New Roman" w:hAnsi="Times New Roman" w:cs="Times New Roman"/>
          <w:sz w:val="24"/>
          <w:szCs w:val="24"/>
          <w:lang w:val="en-NZ" w:eastAsia="sr-Latn-CS"/>
        </w:rPr>
        <w:t xml:space="preserve">. </w:t>
      </w:r>
      <w:r w:rsidRPr="007D1C22">
        <w:rPr>
          <w:rFonts w:ascii="Times New Roman" w:hAnsi="Times New Roman" w:cs="Times New Roman"/>
          <w:sz w:val="24"/>
          <w:szCs w:val="24"/>
          <w:lang w:val="en-NZ"/>
        </w:rPr>
        <w:t xml:space="preserve"> (2005: 101–112)</w:t>
      </w:r>
    </w:p>
    <w:p w:rsidR="006248AD" w:rsidRPr="007D1C22" w:rsidRDefault="006248AD" w:rsidP="00411C8C">
      <w:pPr>
        <w:autoSpaceDE w:val="0"/>
        <w:autoSpaceDN w:val="0"/>
        <w:adjustRightInd w:val="0"/>
        <w:spacing w:after="0" w:line="240" w:lineRule="auto"/>
        <w:ind w:firstLine="720"/>
        <w:jc w:val="both"/>
        <w:rPr>
          <w:rFonts w:ascii="Times New Roman" w:hAnsi="Times New Roman" w:cs="Times New Roman"/>
          <w:sz w:val="24"/>
          <w:szCs w:val="24"/>
          <w:lang w:val="en-NZ"/>
        </w:rPr>
      </w:pPr>
      <w:r w:rsidRPr="007D1C22">
        <w:rPr>
          <w:rFonts w:ascii="Times New Roman" w:hAnsi="Times New Roman" w:cs="Times New Roman"/>
          <w:sz w:val="24"/>
          <w:szCs w:val="24"/>
          <w:lang w:val="en-NZ"/>
        </w:rPr>
        <w:t xml:space="preserve">– </w:t>
      </w:r>
      <w:r w:rsidR="004B44F0" w:rsidRPr="007D1C22">
        <w:rPr>
          <w:rFonts w:ascii="Times New Roman" w:hAnsi="Times New Roman" w:cs="Times New Roman"/>
          <w:sz w:val="24"/>
          <w:szCs w:val="24"/>
          <w:lang w:val="en-NZ"/>
        </w:rPr>
        <w:t>If two or more author</w:t>
      </w:r>
      <w:r w:rsidR="008B57B8" w:rsidRPr="007D1C22">
        <w:rPr>
          <w:rFonts w:ascii="Times New Roman" w:hAnsi="Times New Roman" w:cs="Times New Roman"/>
          <w:sz w:val="24"/>
          <w:szCs w:val="24"/>
          <w:lang w:val="en-NZ"/>
        </w:rPr>
        <w:t>s</w:t>
      </w:r>
      <w:r w:rsidR="004B44F0" w:rsidRPr="007D1C22">
        <w:rPr>
          <w:rFonts w:ascii="Times New Roman" w:hAnsi="Times New Roman" w:cs="Times New Roman"/>
          <w:sz w:val="24"/>
          <w:szCs w:val="24"/>
          <w:lang w:val="en-NZ"/>
        </w:rPr>
        <w:t xml:space="preserve"> with the same surname </w:t>
      </w:r>
      <w:r w:rsidR="00230891" w:rsidRPr="007D1C22">
        <w:rPr>
          <w:rFonts w:ascii="Times New Roman" w:hAnsi="Times New Roman" w:cs="Times New Roman"/>
          <w:sz w:val="24"/>
          <w:szCs w:val="24"/>
          <w:lang w:val="en-NZ"/>
        </w:rPr>
        <w:t>appear,</w:t>
      </w:r>
      <w:r w:rsidR="004B44F0" w:rsidRPr="007D1C22">
        <w:rPr>
          <w:rFonts w:ascii="Times New Roman" w:hAnsi="Times New Roman" w:cs="Times New Roman"/>
          <w:sz w:val="24"/>
          <w:szCs w:val="24"/>
          <w:lang w:val="en-NZ"/>
        </w:rPr>
        <w:t xml:space="preserve"> and we refer to the oeuvres published in the same </w:t>
      </w:r>
      <w:r w:rsidR="00230891" w:rsidRPr="007D1C22">
        <w:rPr>
          <w:rFonts w:ascii="Times New Roman" w:hAnsi="Times New Roman" w:cs="Times New Roman"/>
          <w:sz w:val="24"/>
          <w:szCs w:val="24"/>
          <w:lang w:val="en-NZ"/>
        </w:rPr>
        <w:t>year,</w:t>
      </w:r>
      <w:r w:rsidR="004B44F0" w:rsidRPr="007D1C22">
        <w:rPr>
          <w:rFonts w:ascii="Times New Roman" w:hAnsi="Times New Roman" w:cs="Times New Roman"/>
          <w:sz w:val="24"/>
          <w:szCs w:val="24"/>
          <w:lang w:val="en-NZ"/>
        </w:rPr>
        <w:t xml:space="preserve"> by the surname the name or initials of the name are quoted (it is important to stick to the chosen form consistently), for example:</w:t>
      </w:r>
      <w:r w:rsidRPr="007D1C22">
        <w:rPr>
          <w:rFonts w:ascii="Times New Roman" w:hAnsi="Times New Roman" w:cs="Times New Roman"/>
          <w:sz w:val="24"/>
          <w:szCs w:val="24"/>
          <w:lang w:val="en-NZ"/>
        </w:rPr>
        <w:t xml:space="preserve"> (</w:t>
      </w:r>
      <w:proofErr w:type="spellStart"/>
      <w:r w:rsidRPr="007D1C22">
        <w:rPr>
          <w:rFonts w:ascii="Times New Roman" w:hAnsi="Times New Roman" w:cs="Times New Roman"/>
          <w:sz w:val="24"/>
          <w:szCs w:val="24"/>
          <w:lang w:val="en-NZ"/>
        </w:rPr>
        <w:t>Сретен</w:t>
      </w:r>
      <w:proofErr w:type="spellEnd"/>
      <w:r w:rsidRPr="007D1C22">
        <w:rPr>
          <w:rFonts w:ascii="Times New Roman" w:hAnsi="Times New Roman" w:cs="Times New Roman"/>
          <w:sz w:val="24"/>
          <w:szCs w:val="24"/>
          <w:lang w:val="en-NZ"/>
        </w:rPr>
        <w:t xml:space="preserve"> </w:t>
      </w:r>
      <w:proofErr w:type="spellStart"/>
      <w:r w:rsidRPr="007D1C22">
        <w:rPr>
          <w:rFonts w:ascii="Times New Roman" w:hAnsi="Times New Roman" w:cs="Times New Roman"/>
          <w:sz w:val="24"/>
          <w:szCs w:val="24"/>
          <w:lang w:val="en-NZ"/>
        </w:rPr>
        <w:t>Петровић</w:t>
      </w:r>
      <w:proofErr w:type="spellEnd"/>
      <w:r w:rsidRPr="007D1C22">
        <w:rPr>
          <w:rFonts w:ascii="Times New Roman" w:hAnsi="Times New Roman" w:cs="Times New Roman"/>
          <w:sz w:val="24"/>
          <w:szCs w:val="24"/>
          <w:lang w:val="en-NZ"/>
        </w:rPr>
        <w:t xml:space="preserve"> 1984; </w:t>
      </w:r>
      <w:proofErr w:type="spellStart"/>
      <w:r w:rsidRPr="007D1C22">
        <w:rPr>
          <w:rFonts w:ascii="Times New Roman" w:hAnsi="Times New Roman" w:cs="Times New Roman"/>
          <w:sz w:val="24"/>
          <w:szCs w:val="24"/>
          <w:lang w:val="en-NZ"/>
        </w:rPr>
        <w:t>Светозар</w:t>
      </w:r>
      <w:proofErr w:type="spellEnd"/>
      <w:r w:rsidRPr="007D1C22">
        <w:rPr>
          <w:rFonts w:ascii="Times New Roman" w:hAnsi="Times New Roman" w:cs="Times New Roman"/>
          <w:sz w:val="24"/>
          <w:szCs w:val="24"/>
          <w:lang w:val="en-NZ"/>
        </w:rPr>
        <w:t xml:space="preserve"> </w:t>
      </w:r>
      <w:proofErr w:type="spellStart"/>
      <w:r w:rsidRPr="007D1C22">
        <w:rPr>
          <w:rFonts w:ascii="Times New Roman" w:hAnsi="Times New Roman" w:cs="Times New Roman"/>
          <w:sz w:val="24"/>
          <w:szCs w:val="24"/>
          <w:lang w:val="en-NZ"/>
        </w:rPr>
        <w:t>Петровић</w:t>
      </w:r>
      <w:proofErr w:type="spellEnd"/>
      <w:r w:rsidRPr="007D1C22">
        <w:rPr>
          <w:rFonts w:ascii="Times New Roman" w:hAnsi="Times New Roman" w:cs="Times New Roman"/>
          <w:sz w:val="24"/>
          <w:szCs w:val="24"/>
          <w:lang w:val="en-NZ"/>
        </w:rPr>
        <w:t xml:space="preserve"> 1984).</w:t>
      </w:r>
    </w:p>
    <w:p w:rsidR="006248AD" w:rsidRPr="007D1C22" w:rsidRDefault="006248AD" w:rsidP="00411C8C">
      <w:pPr>
        <w:autoSpaceDE w:val="0"/>
        <w:autoSpaceDN w:val="0"/>
        <w:adjustRightInd w:val="0"/>
        <w:spacing w:after="0" w:line="240" w:lineRule="auto"/>
        <w:ind w:firstLine="720"/>
        <w:jc w:val="both"/>
        <w:rPr>
          <w:rFonts w:ascii="Times New Roman" w:hAnsi="Times New Roman" w:cs="Times New Roman"/>
          <w:sz w:val="24"/>
          <w:szCs w:val="24"/>
          <w:lang w:val="en-NZ" w:eastAsia="sr-Latn-CS"/>
        </w:rPr>
      </w:pPr>
      <w:r w:rsidRPr="007D1C22">
        <w:rPr>
          <w:rFonts w:ascii="Times New Roman" w:hAnsi="Times New Roman" w:cs="Times New Roman"/>
          <w:sz w:val="24"/>
          <w:szCs w:val="24"/>
          <w:lang w:val="en-NZ"/>
        </w:rPr>
        <w:t xml:space="preserve">– </w:t>
      </w:r>
      <w:r w:rsidR="009934E2" w:rsidRPr="007D1C22">
        <w:rPr>
          <w:rFonts w:ascii="Times New Roman" w:hAnsi="Times New Roman" w:cs="Times New Roman"/>
          <w:sz w:val="24"/>
          <w:szCs w:val="24"/>
          <w:lang w:val="en-NZ"/>
        </w:rPr>
        <w:t xml:space="preserve">If many oeuvres which one author published in the same year are quoted, and by the same letter, the author may </w:t>
      </w:r>
      <w:r w:rsidR="00FF6C18" w:rsidRPr="007D1C22">
        <w:rPr>
          <w:rFonts w:ascii="Times New Roman" w:hAnsi="Times New Roman" w:cs="Times New Roman"/>
          <w:sz w:val="24"/>
          <w:szCs w:val="24"/>
          <w:lang w:val="en-NZ"/>
        </w:rPr>
        <w:t xml:space="preserve">choose one of two ways: 1) </w:t>
      </w:r>
      <w:r w:rsidR="00D92A46" w:rsidRPr="007D1C22">
        <w:rPr>
          <w:rFonts w:ascii="Times New Roman" w:hAnsi="Times New Roman" w:cs="Times New Roman"/>
          <w:sz w:val="24"/>
          <w:szCs w:val="24"/>
          <w:lang w:val="en-NZ"/>
        </w:rPr>
        <w:t xml:space="preserve">each of the published oeuvre is marked with one letter </w:t>
      </w:r>
      <w:r w:rsidR="004F64CA" w:rsidRPr="007D1C22">
        <w:rPr>
          <w:rFonts w:ascii="Times New Roman" w:hAnsi="Times New Roman" w:cs="Times New Roman"/>
          <w:sz w:val="24"/>
          <w:szCs w:val="24"/>
          <w:lang w:val="en-NZ"/>
        </w:rPr>
        <w:t xml:space="preserve">per alphabetical order behind the year of publishing, for example:  </w:t>
      </w:r>
      <w:r w:rsidRPr="007D1C22">
        <w:rPr>
          <w:rFonts w:ascii="Times New Roman" w:hAnsi="Times New Roman" w:cs="Times New Roman"/>
          <w:sz w:val="24"/>
          <w:szCs w:val="24"/>
          <w:lang w:val="en-NZ"/>
        </w:rPr>
        <w:t xml:space="preserve"> (</w:t>
      </w:r>
      <w:proofErr w:type="spellStart"/>
      <w:r w:rsidRPr="007D1C22">
        <w:rPr>
          <w:rFonts w:ascii="Times New Roman" w:hAnsi="Times New Roman" w:cs="Times New Roman"/>
          <w:sz w:val="24"/>
          <w:szCs w:val="24"/>
          <w:lang w:val="en-NZ"/>
        </w:rPr>
        <w:t>Настасијевић</w:t>
      </w:r>
      <w:proofErr w:type="spellEnd"/>
      <w:r w:rsidRPr="007D1C22">
        <w:rPr>
          <w:rFonts w:ascii="Times New Roman" w:hAnsi="Times New Roman" w:cs="Times New Roman"/>
          <w:sz w:val="24"/>
          <w:szCs w:val="24"/>
          <w:lang w:val="en-NZ"/>
        </w:rPr>
        <w:t xml:space="preserve"> 2000a: 18); 2) </w:t>
      </w:r>
      <w:r w:rsidR="004F64CA" w:rsidRPr="007D1C22">
        <w:rPr>
          <w:rFonts w:ascii="Times New Roman" w:hAnsi="Times New Roman" w:cs="Times New Roman"/>
          <w:sz w:val="24"/>
          <w:szCs w:val="24"/>
          <w:lang w:val="en-NZ"/>
        </w:rPr>
        <w:t>behind the author’s name it is written in italics the title of the oeuvre (</w:t>
      </w:r>
      <w:r w:rsidR="007F16CD" w:rsidRPr="007D1C22">
        <w:rPr>
          <w:rFonts w:ascii="Times New Roman" w:hAnsi="Times New Roman" w:cs="Times New Roman"/>
          <w:sz w:val="24"/>
          <w:szCs w:val="24"/>
          <w:lang w:val="en-NZ"/>
        </w:rPr>
        <w:t>if the title is multi-particle, only the first word may be written), and afterwards page number; this kind of marking is suitable for referring to collected works, that is</w:t>
      </w:r>
      <w:r w:rsidR="008B57B8" w:rsidRPr="007D1C22">
        <w:rPr>
          <w:rFonts w:ascii="Times New Roman" w:hAnsi="Times New Roman" w:cs="Times New Roman"/>
          <w:sz w:val="24"/>
          <w:szCs w:val="24"/>
          <w:lang w:val="en-NZ"/>
        </w:rPr>
        <w:t>,</w:t>
      </w:r>
      <w:r w:rsidR="007F16CD" w:rsidRPr="007D1C22">
        <w:rPr>
          <w:rFonts w:ascii="Times New Roman" w:hAnsi="Times New Roman" w:cs="Times New Roman"/>
          <w:sz w:val="24"/>
          <w:szCs w:val="24"/>
          <w:lang w:val="en-NZ"/>
        </w:rPr>
        <w:t xml:space="preserve"> where the </w:t>
      </w:r>
      <w:r w:rsidR="00FE18B8" w:rsidRPr="007D1C22">
        <w:rPr>
          <w:rFonts w:ascii="Times New Roman" w:hAnsi="Times New Roman" w:cs="Times New Roman"/>
          <w:sz w:val="24"/>
          <w:szCs w:val="24"/>
          <w:lang w:val="en-NZ"/>
        </w:rPr>
        <w:t xml:space="preserve">one author’s opus is studied so that titles are important for text following, for example: </w:t>
      </w:r>
      <w:r w:rsidRPr="007D1C22">
        <w:rPr>
          <w:rFonts w:ascii="Times New Roman" w:hAnsi="Times New Roman" w:cs="Times New Roman"/>
          <w:sz w:val="24"/>
          <w:szCs w:val="24"/>
          <w:lang w:val="en-NZ"/>
        </w:rPr>
        <w:t xml:space="preserve"> (</w:t>
      </w:r>
      <w:proofErr w:type="spellStart"/>
      <w:r w:rsidRPr="007D1C22">
        <w:rPr>
          <w:rFonts w:ascii="Times New Roman" w:hAnsi="Times New Roman" w:cs="Times New Roman"/>
          <w:sz w:val="24"/>
          <w:szCs w:val="24"/>
          <w:lang w:val="en-NZ"/>
        </w:rPr>
        <w:t>Андрић</w:t>
      </w:r>
      <w:proofErr w:type="spellEnd"/>
      <w:r w:rsidRPr="007D1C22">
        <w:rPr>
          <w:rFonts w:ascii="Times New Roman" w:hAnsi="Times New Roman" w:cs="Times New Roman"/>
          <w:sz w:val="24"/>
          <w:szCs w:val="24"/>
          <w:lang w:val="en-NZ"/>
        </w:rPr>
        <w:t xml:space="preserve">, </w:t>
      </w:r>
      <w:proofErr w:type="spellStart"/>
      <w:r w:rsidRPr="007D1C22">
        <w:rPr>
          <w:rFonts w:ascii="Times New Roman" w:hAnsi="Times New Roman" w:cs="Times New Roman"/>
          <w:i/>
          <w:iCs/>
          <w:sz w:val="24"/>
          <w:szCs w:val="24"/>
          <w:lang w:val="en-NZ"/>
        </w:rPr>
        <w:t>Историја</w:t>
      </w:r>
      <w:proofErr w:type="spellEnd"/>
      <w:r w:rsidRPr="007D1C22">
        <w:rPr>
          <w:rFonts w:ascii="Times New Roman" w:hAnsi="Times New Roman" w:cs="Times New Roman"/>
          <w:i/>
          <w:iCs/>
          <w:sz w:val="24"/>
          <w:szCs w:val="24"/>
          <w:lang w:val="en-NZ"/>
        </w:rPr>
        <w:t xml:space="preserve"> и </w:t>
      </w:r>
      <w:proofErr w:type="spellStart"/>
      <w:r w:rsidRPr="007D1C22">
        <w:rPr>
          <w:rFonts w:ascii="Times New Roman" w:hAnsi="Times New Roman" w:cs="Times New Roman"/>
          <w:i/>
          <w:iCs/>
          <w:sz w:val="24"/>
          <w:szCs w:val="24"/>
          <w:lang w:val="en-NZ"/>
        </w:rPr>
        <w:t>легенда</w:t>
      </w:r>
      <w:proofErr w:type="spellEnd"/>
      <w:r w:rsidRPr="007D1C22">
        <w:rPr>
          <w:rFonts w:ascii="Times New Roman" w:hAnsi="Times New Roman" w:cs="Times New Roman"/>
          <w:sz w:val="24"/>
          <w:szCs w:val="24"/>
          <w:lang w:val="en-NZ"/>
        </w:rPr>
        <w:t>, 16).</w:t>
      </w:r>
    </w:p>
    <w:p w:rsidR="000A670D" w:rsidRPr="007D1C22" w:rsidRDefault="000A670D" w:rsidP="000A670D">
      <w:pPr>
        <w:autoSpaceDE w:val="0"/>
        <w:autoSpaceDN w:val="0"/>
        <w:adjustRightInd w:val="0"/>
        <w:spacing w:after="0" w:line="240" w:lineRule="auto"/>
        <w:ind w:firstLine="720"/>
        <w:jc w:val="both"/>
        <w:rPr>
          <w:rFonts w:ascii="Times New Roman" w:hAnsi="Times New Roman" w:cs="Times New Roman"/>
          <w:sz w:val="24"/>
          <w:szCs w:val="24"/>
          <w:lang w:val="en-NZ"/>
        </w:rPr>
      </w:pPr>
      <w:r w:rsidRPr="007D1C22">
        <w:rPr>
          <w:rFonts w:ascii="Times New Roman" w:hAnsi="Times New Roman" w:cs="Times New Roman"/>
          <w:sz w:val="24"/>
          <w:szCs w:val="24"/>
          <w:lang w:val="en-NZ"/>
        </w:rPr>
        <w:t xml:space="preserve">– If we refer to the whole collection, </w:t>
      </w:r>
      <w:r w:rsidR="00222134" w:rsidRPr="007D1C22">
        <w:rPr>
          <w:rFonts w:ascii="Times New Roman" w:hAnsi="Times New Roman" w:cs="Times New Roman"/>
          <w:sz w:val="24"/>
          <w:szCs w:val="24"/>
          <w:lang w:val="en-NZ"/>
        </w:rPr>
        <w:t>encyclopaedia</w:t>
      </w:r>
      <w:r w:rsidR="008B57B8" w:rsidRPr="007D1C22">
        <w:rPr>
          <w:rFonts w:ascii="Times New Roman" w:hAnsi="Times New Roman" w:cs="Times New Roman"/>
          <w:sz w:val="24"/>
          <w:szCs w:val="24"/>
          <w:lang w:val="en-NZ"/>
        </w:rPr>
        <w:t xml:space="preserve"> or anthology, in parenthesis</w:t>
      </w:r>
      <w:r w:rsidRPr="007D1C22">
        <w:rPr>
          <w:rFonts w:ascii="Times New Roman" w:hAnsi="Times New Roman" w:cs="Times New Roman"/>
          <w:sz w:val="24"/>
          <w:szCs w:val="24"/>
          <w:lang w:val="en-NZ"/>
        </w:rPr>
        <w:t xml:space="preserve"> it is desig</w:t>
      </w:r>
      <w:r w:rsidR="00F57BE3" w:rsidRPr="007D1C22">
        <w:rPr>
          <w:rFonts w:ascii="Times New Roman" w:hAnsi="Times New Roman" w:cs="Times New Roman"/>
          <w:sz w:val="24"/>
          <w:szCs w:val="24"/>
          <w:lang w:val="en-NZ"/>
        </w:rPr>
        <w:t>nated by the abbreviation ed.</w:t>
      </w:r>
      <w:r w:rsidRPr="007D1C22">
        <w:rPr>
          <w:rFonts w:ascii="Times New Roman" w:hAnsi="Times New Roman" w:cs="Times New Roman"/>
          <w:sz w:val="24"/>
          <w:szCs w:val="24"/>
          <w:lang w:val="en-NZ"/>
        </w:rPr>
        <w:t xml:space="preserve"> or org. before the name of editor/organizer, for example:   (ed. </w:t>
      </w:r>
      <w:proofErr w:type="spellStart"/>
      <w:r w:rsidRPr="007D1C22">
        <w:rPr>
          <w:rFonts w:ascii="Times New Roman" w:hAnsi="Times New Roman" w:cs="Times New Roman"/>
          <w:sz w:val="24"/>
          <w:szCs w:val="24"/>
          <w:lang w:val="en-NZ"/>
        </w:rPr>
        <w:t>Палавестра</w:t>
      </w:r>
      <w:proofErr w:type="spellEnd"/>
      <w:r w:rsidRPr="007D1C22">
        <w:rPr>
          <w:rFonts w:ascii="Times New Roman" w:hAnsi="Times New Roman" w:cs="Times New Roman"/>
          <w:sz w:val="24"/>
          <w:szCs w:val="24"/>
          <w:lang w:val="en-NZ"/>
        </w:rPr>
        <w:t xml:space="preserve"> 1992: 34).</w:t>
      </w:r>
    </w:p>
    <w:p w:rsidR="006248AD" w:rsidRPr="007D1C22" w:rsidRDefault="00EF6D1B" w:rsidP="00411C8C">
      <w:pPr>
        <w:pStyle w:val="Default"/>
        <w:ind w:firstLine="720"/>
        <w:jc w:val="both"/>
        <w:rPr>
          <w:rFonts w:ascii="Times New Roman" w:hAnsi="Times New Roman"/>
          <w:color w:val="auto"/>
          <w:lang w:val="en-NZ"/>
        </w:rPr>
      </w:pPr>
      <w:r w:rsidRPr="007D1C22">
        <w:rPr>
          <w:rFonts w:ascii="Times New Roman" w:hAnsi="Times New Roman"/>
          <w:color w:val="auto"/>
          <w:lang w:val="en-NZ"/>
        </w:rPr>
        <w:t xml:space="preserve"> </w:t>
      </w:r>
    </w:p>
    <w:p w:rsidR="006248AD" w:rsidRPr="007D1C22" w:rsidRDefault="006248AD" w:rsidP="00411C8C">
      <w:pPr>
        <w:spacing w:after="0" w:line="240" w:lineRule="auto"/>
        <w:ind w:firstLine="720"/>
        <w:jc w:val="both"/>
        <w:rPr>
          <w:rFonts w:ascii="Times New Roman" w:hAnsi="Times New Roman" w:cs="Times New Roman"/>
          <w:sz w:val="24"/>
          <w:szCs w:val="24"/>
          <w:lang w:val="en-NZ"/>
        </w:rPr>
      </w:pPr>
      <w:r w:rsidRPr="007D1C22">
        <w:rPr>
          <w:rFonts w:ascii="Times New Roman" w:hAnsi="Times New Roman" w:cs="Times New Roman"/>
          <w:sz w:val="24"/>
          <w:szCs w:val="24"/>
          <w:lang w:val="en-NZ"/>
        </w:rPr>
        <w:t xml:space="preserve">– </w:t>
      </w:r>
      <w:r w:rsidR="000F385A" w:rsidRPr="007D1C22">
        <w:rPr>
          <w:rFonts w:ascii="Times New Roman" w:hAnsi="Times New Roman" w:cs="Times New Roman"/>
          <w:sz w:val="24"/>
          <w:szCs w:val="24"/>
          <w:lang w:val="en-NZ"/>
        </w:rPr>
        <w:t xml:space="preserve">If the oeuvre does not contain the author, or his </w:t>
      </w:r>
      <w:r w:rsidR="00230891" w:rsidRPr="007D1C22">
        <w:rPr>
          <w:rFonts w:ascii="Times New Roman" w:hAnsi="Times New Roman" w:cs="Times New Roman"/>
          <w:sz w:val="24"/>
          <w:szCs w:val="24"/>
          <w:lang w:val="en-NZ"/>
        </w:rPr>
        <w:t>name is</w:t>
      </w:r>
      <w:r w:rsidR="000F385A" w:rsidRPr="007D1C22">
        <w:rPr>
          <w:rFonts w:ascii="Times New Roman" w:hAnsi="Times New Roman" w:cs="Times New Roman"/>
          <w:sz w:val="24"/>
          <w:szCs w:val="24"/>
          <w:lang w:val="en-NZ"/>
        </w:rPr>
        <w:t xml:space="preserve"> unknown, in </w:t>
      </w:r>
      <w:r w:rsidR="008B57B8" w:rsidRPr="007D1C22">
        <w:rPr>
          <w:rFonts w:ascii="Times New Roman" w:hAnsi="Times New Roman" w:cs="Times New Roman"/>
          <w:sz w:val="24"/>
          <w:szCs w:val="24"/>
          <w:lang w:val="en-NZ"/>
        </w:rPr>
        <w:t>parenthesis</w:t>
      </w:r>
      <w:r w:rsidR="000F385A" w:rsidRPr="007D1C22">
        <w:rPr>
          <w:rFonts w:ascii="Times New Roman" w:hAnsi="Times New Roman" w:cs="Times New Roman"/>
          <w:sz w:val="24"/>
          <w:szCs w:val="24"/>
          <w:lang w:val="en-NZ"/>
        </w:rPr>
        <w:t xml:space="preserve"> in italics is quoted (abbreviated) title, and page number, for example: </w:t>
      </w:r>
      <w:r w:rsidRPr="007D1C22">
        <w:rPr>
          <w:rFonts w:ascii="Times New Roman" w:hAnsi="Times New Roman" w:cs="Times New Roman"/>
          <w:sz w:val="24"/>
          <w:szCs w:val="24"/>
          <w:lang w:val="en-NZ"/>
        </w:rPr>
        <w:t>(</w:t>
      </w:r>
      <w:proofErr w:type="spellStart"/>
      <w:r w:rsidRPr="007D1C22">
        <w:rPr>
          <w:rFonts w:ascii="Times New Roman" w:hAnsi="Times New Roman" w:cs="Times New Roman"/>
          <w:i/>
          <w:iCs/>
          <w:sz w:val="24"/>
          <w:szCs w:val="24"/>
          <w:lang w:val="en-NZ"/>
        </w:rPr>
        <w:t>Бугарштице</w:t>
      </w:r>
      <w:proofErr w:type="spellEnd"/>
      <w:r w:rsidRPr="007D1C22">
        <w:rPr>
          <w:rFonts w:ascii="Times New Roman" w:hAnsi="Times New Roman" w:cs="Times New Roman"/>
          <w:i/>
          <w:iCs/>
          <w:sz w:val="24"/>
          <w:szCs w:val="24"/>
          <w:lang w:val="en-NZ"/>
        </w:rPr>
        <w:t xml:space="preserve">, </w:t>
      </w:r>
      <w:r w:rsidRPr="007D1C22">
        <w:rPr>
          <w:rFonts w:ascii="Times New Roman" w:hAnsi="Times New Roman" w:cs="Times New Roman"/>
          <w:sz w:val="24"/>
          <w:szCs w:val="24"/>
          <w:lang w:val="en-NZ"/>
        </w:rPr>
        <w:t>55).</w:t>
      </w:r>
    </w:p>
    <w:p w:rsidR="005F6A3F" w:rsidRPr="007D1C22" w:rsidRDefault="005F6A3F" w:rsidP="005F6A3F">
      <w:pPr>
        <w:spacing w:after="0" w:line="240" w:lineRule="auto"/>
        <w:ind w:firstLine="720"/>
        <w:jc w:val="both"/>
        <w:rPr>
          <w:rFonts w:ascii="Times New Roman" w:hAnsi="Times New Roman" w:cs="Times New Roman"/>
          <w:sz w:val="24"/>
          <w:szCs w:val="24"/>
          <w:lang w:val="en-NZ"/>
        </w:rPr>
      </w:pPr>
      <w:r w:rsidRPr="007D1C22">
        <w:rPr>
          <w:rFonts w:ascii="Times New Roman" w:hAnsi="Times New Roman" w:cs="Times New Roman"/>
          <w:sz w:val="24"/>
          <w:szCs w:val="24"/>
          <w:lang w:val="en-NZ"/>
        </w:rPr>
        <w:t>– Daily press may be quoted as per the title of the daily newspaper, and year that is date (in</w:t>
      </w:r>
      <w:r w:rsidR="008B57B8" w:rsidRPr="007D1C22">
        <w:rPr>
          <w:rFonts w:ascii="Times New Roman" w:hAnsi="Times New Roman" w:cs="Times New Roman"/>
          <w:sz w:val="24"/>
          <w:szCs w:val="24"/>
          <w:lang w:val="en-NZ"/>
        </w:rPr>
        <w:t xml:space="preserve"> </w:t>
      </w:r>
      <w:r w:rsidRPr="007D1C22">
        <w:rPr>
          <w:rFonts w:ascii="Times New Roman" w:hAnsi="Times New Roman" w:cs="Times New Roman"/>
          <w:sz w:val="24"/>
          <w:szCs w:val="24"/>
          <w:lang w:val="en-NZ"/>
        </w:rPr>
        <w:t>c</w:t>
      </w:r>
      <w:r w:rsidR="008B57B8" w:rsidRPr="007D1C22">
        <w:rPr>
          <w:rFonts w:ascii="Times New Roman" w:hAnsi="Times New Roman" w:cs="Times New Roman"/>
          <w:sz w:val="24"/>
          <w:szCs w:val="24"/>
          <w:lang w:val="en-NZ"/>
        </w:rPr>
        <w:t>a</w:t>
      </w:r>
      <w:r w:rsidRPr="007D1C22">
        <w:rPr>
          <w:rFonts w:ascii="Times New Roman" w:hAnsi="Times New Roman" w:cs="Times New Roman"/>
          <w:sz w:val="24"/>
          <w:szCs w:val="24"/>
          <w:lang w:val="en-NZ"/>
        </w:rPr>
        <w:t>se in paper we refer to many issues published at the same year), behind which it follows page number at which the quotation is to be found, for example:  (</w:t>
      </w:r>
      <w:proofErr w:type="spellStart"/>
      <w:r w:rsidRPr="007D1C22">
        <w:rPr>
          <w:rFonts w:ascii="Times New Roman" w:hAnsi="Times New Roman" w:cs="Times New Roman"/>
          <w:i/>
          <w:iCs/>
          <w:sz w:val="24"/>
          <w:szCs w:val="24"/>
          <w:lang w:val="en-NZ"/>
        </w:rPr>
        <w:t>Политика</w:t>
      </w:r>
      <w:proofErr w:type="spellEnd"/>
      <w:r w:rsidRPr="007D1C22">
        <w:rPr>
          <w:rFonts w:ascii="Times New Roman" w:hAnsi="Times New Roman" w:cs="Times New Roman"/>
          <w:i/>
          <w:iCs/>
          <w:sz w:val="24"/>
          <w:szCs w:val="24"/>
          <w:lang w:val="en-NZ"/>
        </w:rPr>
        <w:t xml:space="preserve">, </w:t>
      </w:r>
      <w:r w:rsidRPr="007D1C22">
        <w:rPr>
          <w:rFonts w:ascii="Times New Roman" w:hAnsi="Times New Roman" w:cs="Times New Roman"/>
          <w:sz w:val="24"/>
          <w:szCs w:val="24"/>
          <w:lang w:val="en-NZ"/>
        </w:rPr>
        <w:t>14. 12. 2016: 4); as per the author’s name of the article, for example: (</w:t>
      </w:r>
      <w:proofErr w:type="spellStart"/>
      <w:r w:rsidRPr="007D1C22">
        <w:rPr>
          <w:rFonts w:ascii="Times New Roman" w:hAnsi="Times New Roman" w:cs="Times New Roman"/>
          <w:sz w:val="24"/>
          <w:szCs w:val="24"/>
          <w:lang w:val="en-NZ"/>
        </w:rPr>
        <w:t>Савић</w:t>
      </w:r>
      <w:proofErr w:type="spellEnd"/>
      <w:r w:rsidRPr="007D1C22">
        <w:rPr>
          <w:rFonts w:ascii="Times New Roman" w:hAnsi="Times New Roman" w:cs="Times New Roman"/>
          <w:sz w:val="24"/>
          <w:szCs w:val="24"/>
          <w:lang w:val="en-NZ"/>
        </w:rPr>
        <w:t xml:space="preserve"> 2012: 9); exceptionally, as per the article’s title, if the author’s name is unknown, and the article itself is subject to analysis („</w:t>
      </w:r>
      <w:proofErr w:type="spellStart"/>
      <w:r w:rsidRPr="007D1C22">
        <w:rPr>
          <w:rFonts w:ascii="Times New Roman" w:hAnsi="Times New Roman" w:cs="Times New Roman"/>
          <w:sz w:val="24"/>
          <w:szCs w:val="24"/>
          <w:lang w:val="en-NZ"/>
        </w:rPr>
        <w:t>Шта</w:t>
      </w:r>
      <w:proofErr w:type="spellEnd"/>
      <w:r w:rsidRPr="007D1C22">
        <w:rPr>
          <w:rFonts w:ascii="Times New Roman" w:hAnsi="Times New Roman" w:cs="Times New Roman"/>
          <w:sz w:val="24"/>
          <w:szCs w:val="24"/>
          <w:lang w:val="en-NZ"/>
        </w:rPr>
        <w:t xml:space="preserve"> </w:t>
      </w:r>
      <w:proofErr w:type="spellStart"/>
      <w:r w:rsidRPr="007D1C22">
        <w:rPr>
          <w:rFonts w:ascii="Times New Roman" w:hAnsi="Times New Roman" w:cs="Times New Roman"/>
          <w:sz w:val="24"/>
          <w:szCs w:val="24"/>
          <w:lang w:val="en-NZ"/>
        </w:rPr>
        <w:t>ће</w:t>
      </w:r>
      <w:proofErr w:type="spellEnd"/>
      <w:r w:rsidRPr="007D1C22">
        <w:rPr>
          <w:rFonts w:ascii="Times New Roman" w:hAnsi="Times New Roman" w:cs="Times New Roman"/>
          <w:sz w:val="24"/>
          <w:szCs w:val="24"/>
          <w:lang w:val="en-NZ"/>
        </w:rPr>
        <w:t xml:space="preserve"> </w:t>
      </w:r>
      <w:proofErr w:type="spellStart"/>
      <w:r w:rsidRPr="007D1C22">
        <w:rPr>
          <w:rFonts w:ascii="Times New Roman" w:hAnsi="Times New Roman" w:cs="Times New Roman"/>
          <w:sz w:val="24"/>
          <w:szCs w:val="24"/>
          <w:lang w:val="en-NZ"/>
        </w:rPr>
        <w:t>нама</w:t>
      </w:r>
      <w:proofErr w:type="spellEnd"/>
      <w:r w:rsidRPr="007D1C22">
        <w:rPr>
          <w:rFonts w:ascii="Times New Roman" w:hAnsi="Times New Roman" w:cs="Times New Roman"/>
          <w:sz w:val="24"/>
          <w:szCs w:val="24"/>
          <w:lang w:val="en-NZ"/>
        </w:rPr>
        <w:t xml:space="preserve"> Бранко“2013: 3).</w:t>
      </w:r>
    </w:p>
    <w:p w:rsidR="005F6A3F" w:rsidRPr="007D1C22" w:rsidRDefault="005F6A3F" w:rsidP="005F6A3F">
      <w:pPr>
        <w:spacing w:after="0" w:line="240" w:lineRule="auto"/>
        <w:ind w:firstLine="720"/>
        <w:jc w:val="both"/>
        <w:rPr>
          <w:rFonts w:ascii="Times New Roman" w:hAnsi="Times New Roman" w:cs="Times New Roman"/>
          <w:sz w:val="24"/>
          <w:szCs w:val="24"/>
          <w:lang w:val="en-NZ"/>
        </w:rPr>
      </w:pPr>
      <w:r w:rsidRPr="007D1C22">
        <w:rPr>
          <w:rFonts w:ascii="Times New Roman" w:hAnsi="Times New Roman" w:cs="Times New Roman"/>
          <w:sz w:val="24"/>
          <w:szCs w:val="24"/>
          <w:lang w:val="en-NZ"/>
        </w:rPr>
        <w:t xml:space="preserve">– In case the literature from the Internet is quoted, the year of publishing is written in parenthesis (if it is known), and not the year of site visit.  </w:t>
      </w:r>
    </w:p>
    <w:p w:rsidR="005F6A3F" w:rsidRPr="007D1C22" w:rsidRDefault="005F6A3F" w:rsidP="005F6A3F">
      <w:pPr>
        <w:spacing w:after="0" w:line="240" w:lineRule="auto"/>
        <w:ind w:firstLine="720"/>
        <w:jc w:val="both"/>
        <w:rPr>
          <w:rFonts w:ascii="Times New Roman" w:hAnsi="Times New Roman" w:cs="Times New Roman"/>
          <w:sz w:val="24"/>
          <w:szCs w:val="24"/>
          <w:lang w:val="en-NZ"/>
        </w:rPr>
      </w:pPr>
      <w:r w:rsidRPr="007D1C22">
        <w:rPr>
          <w:rFonts w:ascii="Times New Roman" w:hAnsi="Times New Roman" w:cs="Times New Roman"/>
          <w:sz w:val="24"/>
          <w:szCs w:val="24"/>
          <w:lang w:val="en-NZ"/>
        </w:rPr>
        <w:t xml:space="preserve">– If the quotation was </w:t>
      </w:r>
      <w:r w:rsidR="008B57B8" w:rsidRPr="007D1C22">
        <w:rPr>
          <w:rFonts w:ascii="Times New Roman" w:hAnsi="Times New Roman" w:cs="Times New Roman"/>
          <w:sz w:val="24"/>
          <w:szCs w:val="24"/>
          <w:lang w:val="en-NZ"/>
        </w:rPr>
        <w:t>downloaded</w:t>
      </w:r>
      <w:r w:rsidRPr="007D1C22">
        <w:rPr>
          <w:rFonts w:ascii="Times New Roman" w:hAnsi="Times New Roman" w:cs="Times New Roman"/>
          <w:sz w:val="24"/>
          <w:szCs w:val="24"/>
          <w:lang w:val="en-NZ"/>
        </w:rPr>
        <w:t xml:space="preserve"> from many adjacent pages of the same paper, the number of the </w:t>
      </w:r>
      <w:proofErr w:type="gramStart"/>
      <w:r w:rsidRPr="007D1C22">
        <w:rPr>
          <w:rFonts w:ascii="Times New Roman" w:hAnsi="Times New Roman" w:cs="Times New Roman"/>
          <w:sz w:val="24"/>
          <w:szCs w:val="24"/>
          <w:lang w:val="en-NZ"/>
        </w:rPr>
        <w:t>first,</w:t>
      </w:r>
      <w:proofErr w:type="gramEnd"/>
      <w:r w:rsidRPr="007D1C22">
        <w:rPr>
          <w:rFonts w:ascii="Times New Roman" w:hAnsi="Times New Roman" w:cs="Times New Roman"/>
          <w:sz w:val="24"/>
          <w:szCs w:val="24"/>
          <w:lang w:val="en-NZ"/>
        </w:rPr>
        <w:t xml:space="preserve"> and last page which was quoted was entered, and between them is put hyphen, for example: (</w:t>
      </w:r>
      <w:proofErr w:type="spellStart"/>
      <w:r w:rsidRPr="007D1C22">
        <w:rPr>
          <w:rFonts w:ascii="Times New Roman" w:hAnsi="Times New Roman" w:cs="Times New Roman"/>
          <w:sz w:val="24"/>
          <w:szCs w:val="24"/>
          <w:lang w:val="en-NZ"/>
        </w:rPr>
        <w:t>Ивић</w:t>
      </w:r>
      <w:proofErr w:type="spellEnd"/>
      <w:r w:rsidRPr="007D1C22">
        <w:rPr>
          <w:rFonts w:ascii="Times New Roman" w:hAnsi="Times New Roman" w:cs="Times New Roman"/>
          <w:sz w:val="24"/>
          <w:szCs w:val="24"/>
          <w:lang w:val="en-NZ"/>
        </w:rPr>
        <w:t xml:space="preserve"> 1986: 128–130). Omitted places in the text itself of quotation are marked with three points in squared bracket:  […].</w:t>
      </w:r>
    </w:p>
    <w:p w:rsidR="006248AD" w:rsidRPr="007D1C22" w:rsidRDefault="006248AD" w:rsidP="004143F9">
      <w:pPr>
        <w:spacing w:after="0" w:line="240" w:lineRule="auto"/>
        <w:jc w:val="both"/>
        <w:rPr>
          <w:rFonts w:ascii="Times New Roman" w:hAnsi="Times New Roman" w:cs="Times New Roman"/>
          <w:sz w:val="24"/>
          <w:szCs w:val="24"/>
          <w:lang w:val="en-NZ"/>
        </w:rPr>
      </w:pPr>
    </w:p>
    <w:p w:rsidR="006248AD" w:rsidRPr="007D1C22" w:rsidRDefault="006248AD" w:rsidP="00411C8C">
      <w:pPr>
        <w:spacing w:after="0" w:line="240" w:lineRule="auto"/>
        <w:ind w:firstLine="720"/>
        <w:jc w:val="both"/>
        <w:rPr>
          <w:rFonts w:ascii="Times New Roman" w:hAnsi="Times New Roman" w:cs="Times New Roman"/>
          <w:sz w:val="24"/>
          <w:szCs w:val="24"/>
          <w:lang w:val="en-NZ"/>
        </w:rPr>
      </w:pPr>
      <w:r w:rsidRPr="007D1C22">
        <w:rPr>
          <w:rFonts w:ascii="Times New Roman" w:hAnsi="Times New Roman" w:cs="Times New Roman"/>
          <w:sz w:val="24"/>
          <w:szCs w:val="24"/>
          <w:lang w:val="en-NZ"/>
        </w:rPr>
        <w:t xml:space="preserve">– </w:t>
      </w:r>
      <w:r w:rsidR="002174EF" w:rsidRPr="007D1C22">
        <w:rPr>
          <w:rFonts w:ascii="Times New Roman" w:hAnsi="Times New Roman" w:cs="Times New Roman"/>
          <w:sz w:val="24"/>
          <w:szCs w:val="24"/>
          <w:lang w:val="en-NZ"/>
        </w:rPr>
        <w:t xml:space="preserve">If many non-adjacent pages are quoted of the same paper, page number is separated by comma, for example: </w:t>
      </w:r>
      <w:r w:rsidRPr="007D1C22">
        <w:rPr>
          <w:rFonts w:ascii="Times New Roman" w:hAnsi="Times New Roman" w:cs="Times New Roman"/>
          <w:sz w:val="24"/>
          <w:szCs w:val="24"/>
          <w:lang w:val="en-NZ"/>
        </w:rPr>
        <w:t xml:space="preserve"> (</w:t>
      </w:r>
      <w:proofErr w:type="spellStart"/>
      <w:r w:rsidRPr="007D1C22">
        <w:rPr>
          <w:rFonts w:ascii="Times New Roman" w:hAnsi="Times New Roman" w:cs="Times New Roman"/>
          <w:sz w:val="24"/>
          <w:szCs w:val="24"/>
          <w:lang w:val="en-NZ"/>
        </w:rPr>
        <w:t>Ивић</w:t>
      </w:r>
      <w:proofErr w:type="spellEnd"/>
      <w:r w:rsidRPr="007D1C22">
        <w:rPr>
          <w:rFonts w:ascii="Times New Roman" w:hAnsi="Times New Roman" w:cs="Times New Roman"/>
          <w:sz w:val="24"/>
          <w:szCs w:val="24"/>
          <w:lang w:val="en-NZ"/>
        </w:rPr>
        <w:t xml:space="preserve"> 1986: 128, 130).</w:t>
      </w:r>
    </w:p>
    <w:p w:rsidR="006248AD" w:rsidRPr="007D1C22" w:rsidRDefault="006248AD" w:rsidP="00411C8C">
      <w:pPr>
        <w:autoSpaceDE w:val="0"/>
        <w:autoSpaceDN w:val="0"/>
        <w:adjustRightInd w:val="0"/>
        <w:spacing w:after="0" w:line="240" w:lineRule="auto"/>
        <w:ind w:firstLine="720"/>
        <w:jc w:val="both"/>
        <w:rPr>
          <w:rFonts w:ascii="Times New Roman" w:hAnsi="Times New Roman" w:cs="Times New Roman"/>
          <w:sz w:val="24"/>
          <w:szCs w:val="24"/>
          <w:lang w:val="en-NZ"/>
        </w:rPr>
      </w:pPr>
      <w:r w:rsidRPr="007D1C22">
        <w:rPr>
          <w:rFonts w:ascii="Times New Roman" w:hAnsi="Times New Roman" w:cs="Times New Roman"/>
          <w:b/>
          <w:bCs/>
          <w:sz w:val="24"/>
          <w:szCs w:val="24"/>
          <w:lang w:val="en-NZ"/>
        </w:rPr>
        <w:t xml:space="preserve">7. </w:t>
      </w:r>
      <w:r w:rsidR="0080109B" w:rsidRPr="007D1C22">
        <w:rPr>
          <w:rFonts w:ascii="Times New Roman" w:hAnsi="Times New Roman" w:cs="Times New Roman"/>
          <w:b/>
          <w:bCs/>
          <w:sz w:val="24"/>
          <w:szCs w:val="24"/>
          <w:lang w:val="en-NZ"/>
        </w:rPr>
        <w:t>Footnotes</w:t>
      </w:r>
      <w:r w:rsidRPr="007D1C22">
        <w:rPr>
          <w:rFonts w:ascii="Times New Roman" w:hAnsi="Times New Roman" w:cs="Times New Roman"/>
          <w:sz w:val="24"/>
          <w:szCs w:val="24"/>
          <w:lang w:val="en-NZ"/>
        </w:rPr>
        <w:t xml:space="preserve"> </w:t>
      </w:r>
      <w:r w:rsidR="0080109B" w:rsidRPr="007D1C22">
        <w:rPr>
          <w:rFonts w:ascii="Times New Roman" w:hAnsi="Times New Roman" w:cs="Times New Roman"/>
          <w:sz w:val="24"/>
          <w:szCs w:val="24"/>
          <w:lang w:val="en-NZ"/>
        </w:rPr>
        <w:t>are serving for explicative notes (</w:t>
      </w:r>
      <w:r w:rsidR="00230891" w:rsidRPr="007D1C22">
        <w:rPr>
          <w:rFonts w:ascii="Times New Roman" w:hAnsi="Times New Roman" w:cs="Times New Roman"/>
          <w:sz w:val="24"/>
          <w:szCs w:val="24"/>
          <w:lang w:val="en-NZ"/>
        </w:rPr>
        <w:t>details</w:t>
      </w:r>
      <w:r w:rsidR="0080109B" w:rsidRPr="007D1C22">
        <w:rPr>
          <w:rFonts w:ascii="Times New Roman" w:hAnsi="Times New Roman" w:cs="Times New Roman"/>
          <w:sz w:val="24"/>
          <w:szCs w:val="24"/>
          <w:lang w:val="en-NZ"/>
        </w:rPr>
        <w:t>, additional explanations, indications on the sources used, archive material etc.), and they cannot be the space for bibliographic reference.</w:t>
      </w:r>
      <w:r w:rsidR="0045657B" w:rsidRPr="007D1C22">
        <w:rPr>
          <w:rFonts w:ascii="Times New Roman" w:hAnsi="Times New Roman" w:cs="Times New Roman"/>
          <w:sz w:val="24"/>
          <w:szCs w:val="24"/>
          <w:lang w:val="en-NZ"/>
        </w:rPr>
        <w:t xml:space="preserve"> Footnotes should be marked by Arabic numbers </w:t>
      </w:r>
      <w:r w:rsidR="000A5F52" w:rsidRPr="007D1C22">
        <w:rPr>
          <w:rFonts w:ascii="Times New Roman" w:hAnsi="Times New Roman" w:cs="Times New Roman"/>
          <w:sz w:val="24"/>
          <w:szCs w:val="24"/>
          <w:lang w:val="en-NZ"/>
        </w:rPr>
        <w:t xml:space="preserve">(in the text they always go behind the </w:t>
      </w:r>
      <w:r w:rsidR="00230891" w:rsidRPr="007D1C22">
        <w:rPr>
          <w:rFonts w:ascii="Times New Roman" w:hAnsi="Times New Roman" w:cs="Times New Roman"/>
          <w:sz w:val="24"/>
          <w:szCs w:val="24"/>
          <w:lang w:val="en-NZ"/>
        </w:rPr>
        <w:t>punctuation mark</w:t>
      </w:r>
      <w:r w:rsidR="000A5F52" w:rsidRPr="007D1C22">
        <w:rPr>
          <w:rFonts w:ascii="Times New Roman" w:hAnsi="Times New Roman" w:cs="Times New Roman"/>
          <w:sz w:val="24"/>
          <w:szCs w:val="24"/>
          <w:lang w:val="en-NZ"/>
        </w:rPr>
        <w:t xml:space="preserve">), and they are put in the bottom of each page, and not behind the paper text. They should be typed as per the scheme: </w:t>
      </w:r>
      <w:r w:rsidRPr="007D1C22">
        <w:rPr>
          <w:rFonts w:ascii="Times New Roman" w:hAnsi="Times New Roman" w:cs="Times New Roman"/>
          <w:sz w:val="24"/>
          <w:szCs w:val="24"/>
          <w:lang w:val="en-NZ"/>
        </w:rPr>
        <w:t xml:space="preserve"> </w:t>
      </w:r>
      <w:r w:rsidRPr="007D1C22">
        <w:rPr>
          <w:rFonts w:ascii="Times New Roman" w:hAnsi="Times New Roman" w:cs="Times New Roman"/>
          <w:i/>
          <w:iCs/>
          <w:sz w:val="24"/>
          <w:szCs w:val="24"/>
          <w:lang w:val="en-NZ"/>
        </w:rPr>
        <w:t>Insert – Reference – Footnote</w:t>
      </w:r>
      <w:r w:rsidRPr="007D1C22">
        <w:rPr>
          <w:rFonts w:ascii="Times New Roman" w:hAnsi="Times New Roman" w:cs="Times New Roman"/>
          <w:sz w:val="24"/>
          <w:szCs w:val="24"/>
          <w:lang w:val="en-NZ"/>
        </w:rPr>
        <w:t xml:space="preserve">, </w:t>
      </w:r>
      <w:r w:rsidR="000A5F52" w:rsidRPr="007D1C22">
        <w:rPr>
          <w:rFonts w:ascii="Times New Roman" w:hAnsi="Times New Roman" w:cs="Times New Roman"/>
          <w:sz w:val="24"/>
          <w:szCs w:val="24"/>
          <w:lang w:val="en-NZ"/>
        </w:rPr>
        <w:t xml:space="preserve">and not by adjustment of different frames, since only in that way we can guarantee in the </w:t>
      </w:r>
      <w:r w:rsidR="00A6264F" w:rsidRPr="007D1C22">
        <w:rPr>
          <w:rFonts w:ascii="Times New Roman" w:hAnsi="Times New Roman" w:cs="Times New Roman"/>
          <w:sz w:val="24"/>
          <w:szCs w:val="24"/>
          <w:lang w:val="en-NZ"/>
        </w:rPr>
        <w:t xml:space="preserve">text paging they will appear in the right position.  </w:t>
      </w:r>
    </w:p>
    <w:p w:rsidR="006248AD" w:rsidRPr="007D1C22" w:rsidRDefault="006248AD" w:rsidP="00411C8C">
      <w:pPr>
        <w:autoSpaceDE w:val="0"/>
        <w:autoSpaceDN w:val="0"/>
        <w:adjustRightInd w:val="0"/>
        <w:spacing w:after="0" w:line="240" w:lineRule="auto"/>
        <w:ind w:firstLine="720"/>
        <w:jc w:val="both"/>
        <w:rPr>
          <w:rFonts w:ascii="Times New Roman" w:hAnsi="Times New Roman" w:cs="Times New Roman"/>
          <w:sz w:val="24"/>
          <w:szCs w:val="24"/>
          <w:lang w:val="en-NZ"/>
        </w:rPr>
      </w:pPr>
      <w:r w:rsidRPr="007D1C22">
        <w:rPr>
          <w:rFonts w:ascii="Times New Roman" w:hAnsi="Times New Roman" w:cs="Times New Roman"/>
          <w:b/>
          <w:bCs/>
          <w:sz w:val="24"/>
          <w:szCs w:val="24"/>
          <w:lang w:val="en-NZ"/>
        </w:rPr>
        <w:t xml:space="preserve">8. </w:t>
      </w:r>
      <w:r w:rsidR="00A6264F" w:rsidRPr="007D1C22">
        <w:rPr>
          <w:rFonts w:ascii="Times New Roman" w:hAnsi="Times New Roman" w:cs="Times New Roman"/>
          <w:b/>
          <w:bCs/>
          <w:sz w:val="24"/>
          <w:szCs w:val="24"/>
          <w:lang w:val="en-NZ"/>
        </w:rPr>
        <w:t xml:space="preserve">Quotation  marks, and semi-quotation marks </w:t>
      </w:r>
      <w:r w:rsidR="00A47C56" w:rsidRPr="007D1C22">
        <w:rPr>
          <w:rFonts w:ascii="Times New Roman" w:hAnsi="Times New Roman" w:cs="Times New Roman"/>
          <w:sz w:val="24"/>
          <w:szCs w:val="24"/>
          <w:lang w:val="en-NZ"/>
        </w:rPr>
        <w:t xml:space="preserve"> should be marked as follows: </w:t>
      </w:r>
      <w:r w:rsidRPr="007D1C22">
        <w:rPr>
          <w:rFonts w:ascii="Times New Roman" w:hAnsi="Times New Roman" w:cs="Times New Roman"/>
          <w:sz w:val="24"/>
          <w:szCs w:val="24"/>
          <w:lang w:val="en-NZ"/>
        </w:rPr>
        <w:t>„“ / ’‛ (</w:t>
      </w:r>
      <w:r w:rsidR="00677250" w:rsidRPr="007D1C22">
        <w:rPr>
          <w:rFonts w:ascii="Times New Roman" w:hAnsi="Times New Roman" w:cs="Times New Roman"/>
          <w:sz w:val="24"/>
          <w:szCs w:val="24"/>
          <w:lang w:val="en-NZ"/>
        </w:rPr>
        <w:t xml:space="preserve">do not write two commas instead of the open quotation mark, two quotation marks instead of open, and closed quotation mark and so on). </w:t>
      </w:r>
      <w:r w:rsidR="00CD4292" w:rsidRPr="007D1C22">
        <w:rPr>
          <w:rFonts w:ascii="Times New Roman" w:hAnsi="Times New Roman" w:cs="Times New Roman"/>
          <w:sz w:val="24"/>
          <w:szCs w:val="24"/>
          <w:lang w:val="en-NZ"/>
        </w:rPr>
        <w:t xml:space="preserve">For literature quotation in foreign language it is used </w:t>
      </w:r>
      <w:r w:rsidR="009F4DE4" w:rsidRPr="007D1C22">
        <w:rPr>
          <w:rFonts w:ascii="Times New Roman" w:hAnsi="Times New Roman" w:cs="Times New Roman"/>
          <w:sz w:val="24"/>
          <w:szCs w:val="24"/>
          <w:lang w:val="en-NZ"/>
        </w:rPr>
        <w:t>the form</w:t>
      </w:r>
      <w:r w:rsidR="00CD4292" w:rsidRPr="007D1C22">
        <w:rPr>
          <w:rFonts w:ascii="Times New Roman" w:hAnsi="Times New Roman" w:cs="Times New Roman"/>
          <w:sz w:val="24"/>
          <w:szCs w:val="24"/>
          <w:lang w:val="en-NZ"/>
        </w:rPr>
        <w:t xml:space="preserve"> of quotation marks being used in that (not in Serbian) language.  </w:t>
      </w:r>
      <w:r w:rsidR="00677250" w:rsidRPr="007D1C22">
        <w:rPr>
          <w:rFonts w:ascii="Times New Roman" w:hAnsi="Times New Roman" w:cs="Times New Roman"/>
          <w:sz w:val="24"/>
          <w:szCs w:val="24"/>
          <w:lang w:val="en-NZ"/>
        </w:rPr>
        <w:t xml:space="preserve"> </w:t>
      </w:r>
    </w:p>
    <w:p w:rsidR="00CD4292" w:rsidRPr="007D1C22" w:rsidRDefault="00CD4292" w:rsidP="00CD4292">
      <w:pPr>
        <w:autoSpaceDE w:val="0"/>
        <w:autoSpaceDN w:val="0"/>
        <w:adjustRightInd w:val="0"/>
        <w:spacing w:after="0" w:line="240" w:lineRule="auto"/>
        <w:ind w:firstLine="720"/>
        <w:jc w:val="both"/>
        <w:rPr>
          <w:rFonts w:ascii="Times New Roman" w:hAnsi="Times New Roman" w:cs="Times New Roman"/>
          <w:b/>
          <w:bCs/>
          <w:lang w:val="en-NZ"/>
        </w:rPr>
      </w:pPr>
      <w:r w:rsidRPr="007D1C22">
        <w:rPr>
          <w:rFonts w:ascii="Times New Roman" w:hAnsi="Times New Roman" w:cs="Times New Roman"/>
          <w:b/>
          <w:bCs/>
          <w:sz w:val="24"/>
          <w:szCs w:val="24"/>
          <w:lang w:val="en-NZ"/>
        </w:rPr>
        <w:t xml:space="preserve">9. For emphasize </w:t>
      </w:r>
      <w:r w:rsidRPr="007D1C22">
        <w:rPr>
          <w:rFonts w:ascii="Times New Roman" w:hAnsi="Times New Roman" w:cs="Times New Roman"/>
          <w:bCs/>
          <w:sz w:val="24"/>
          <w:szCs w:val="24"/>
          <w:lang w:val="en-NZ"/>
        </w:rPr>
        <w:t xml:space="preserve">are used </w:t>
      </w:r>
      <w:r w:rsidRPr="007D1C22">
        <w:rPr>
          <w:rFonts w:ascii="Times New Roman" w:hAnsi="Times New Roman" w:cs="Times New Roman"/>
          <w:bCs/>
          <w:i/>
          <w:sz w:val="24"/>
          <w:szCs w:val="24"/>
          <w:lang w:val="en-NZ"/>
        </w:rPr>
        <w:t>italics</w:t>
      </w:r>
      <w:r w:rsidRPr="007D1C22">
        <w:rPr>
          <w:rFonts w:ascii="Times New Roman" w:hAnsi="Times New Roman" w:cs="Times New Roman"/>
          <w:bCs/>
          <w:sz w:val="24"/>
          <w:szCs w:val="24"/>
          <w:lang w:val="en-NZ"/>
        </w:rPr>
        <w:t xml:space="preserve">, but not </w:t>
      </w:r>
      <w:r w:rsidRPr="007D1C22">
        <w:rPr>
          <w:rFonts w:ascii="Times New Roman" w:hAnsi="Times New Roman" w:cs="Times New Roman"/>
          <w:b/>
          <w:bCs/>
          <w:sz w:val="24"/>
          <w:szCs w:val="24"/>
          <w:lang w:val="en-NZ"/>
        </w:rPr>
        <w:t>boldface</w:t>
      </w:r>
      <w:r w:rsidRPr="007D1C22">
        <w:rPr>
          <w:rFonts w:ascii="Times New Roman" w:hAnsi="Times New Roman" w:cs="Times New Roman"/>
          <w:bCs/>
          <w:sz w:val="24"/>
          <w:szCs w:val="24"/>
          <w:lang w:val="en-NZ"/>
        </w:rPr>
        <w:t>, except of</w:t>
      </w:r>
      <w:r w:rsidR="009F4DE4" w:rsidRPr="007D1C22">
        <w:rPr>
          <w:rFonts w:ascii="Times New Roman" w:hAnsi="Times New Roman" w:cs="Times New Roman"/>
          <w:bCs/>
          <w:sz w:val="24"/>
          <w:szCs w:val="24"/>
          <w:lang w:val="en-NZ"/>
        </w:rPr>
        <w:t xml:space="preserve"> </w:t>
      </w:r>
      <w:r w:rsidRPr="007D1C22">
        <w:rPr>
          <w:rFonts w:ascii="Times New Roman" w:hAnsi="Times New Roman" w:cs="Times New Roman"/>
          <w:bCs/>
          <w:sz w:val="24"/>
          <w:szCs w:val="24"/>
          <w:lang w:val="en-NZ"/>
        </w:rPr>
        <w:t>the</w:t>
      </w:r>
      <w:r w:rsidR="009F4DE4" w:rsidRPr="007D1C22">
        <w:rPr>
          <w:rFonts w:ascii="Times New Roman" w:hAnsi="Times New Roman" w:cs="Times New Roman"/>
          <w:bCs/>
          <w:sz w:val="24"/>
          <w:szCs w:val="24"/>
          <w:lang w:val="en-NZ"/>
        </w:rPr>
        <w:t xml:space="preserve"> </w:t>
      </w:r>
      <w:r w:rsidRPr="007D1C22">
        <w:rPr>
          <w:rFonts w:ascii="Times New Roman" w:hAnsi="Times New Roman" w:cs="Times New Roman"/>
          <w:bCs/>
          <w:sz w:val="24"/>
          <w:szCs w:val="24"/>
          <w:lang w:val="en-NZ"/>
        </w:rPr>
        <w:t>title</w:t>
      </w:r>
      <w:r w:rsidR="009F4DE4" w:rsidRPr="007D1C22">
        <w:rPr>
          <w:rFonts w:ascii="Times New Roman" w:hAnsi="Times New Roman" w:cs="Times New Roman"/>
          <w:bCs/>
          <w:sz w:val="24"/>
          <w:szCs w:val="24"/>
          <w:lang w:val="en-NZ"/>
        </w:rPr>
        <w:t xml:space="preserve"> </w:t>
      </w:r>
      <w:r w:rsidRPr="007D1C22">
        <w:rPr>
          <w:rFonts w:ascii="Times New Roman" w:hAnsi="Times New Roman" w:cs="Times New Roman"/>
          <w:bCs/>
          <w:sz w:val="24"/>
          <w:szCs w:val="24"/>
          <w:lang w:val="en-NZ"/>
        </w:rPr>
        <w:t xml:space="preserve">of </w:t>
      </w:r>
      <w:proofErr w:type="spellStart"/>
      <w:r w:rsidRPr="007D1C22">
        <w:rPr>
          <w:rFonts w:ascii="Times New Roman" w:hAnsi="Times New Roman" w:cs="Times New Roman"/>
          <w:bCs/>
          <w:sz w:val="24"/>
          <w:szCs w:val="24"/>
          <w:lang w:val="en-NZ"/>
        </w:rPr>
        <w:t>necrologue</w:t>
      </w:r>
      <w:proofErr w:type="spellEnd"/>
      <w:r w:rsidRPr="007D1C22">
        <w:rPr>
          <w:rFonts w:ascii="Times New Roman" w:hAnsi="Times New Roman" w:cs="Times New Roman"/>
          <w:bCs/>
          <w:sz w:val="24"/>
          <w:szCs w:val="24"/>
          <w:lang w:val="en-NZ"/>
        </w:rPr>
        <w:t>.</w:t>
      </w:r>
      <w:r w:rsidRPr="007D1C22">
        <w:rPr>
          <w:rFonts w:ascii="Times New Roman" w:hAnsi="Times New Roman" w:cs="Times New Roman"/>
          <w:b/>
          <w:bCs/>
          <w:sz w:val="24"/>
          <w:szCs w:val="24"/>
          <w:lang w:val="en-NZ"/>
        </w:rPr>
        <w:t xml:space="preserve">  </w:t>
      </w:r>
    </w:p>
    <w:p w:rsidR="006248AD" w:rsidRPr="007D1C22" w:rsidRDefault="006248AD" w:rsidP="00411C8C">
      <w:pPr>
        <w:pStyle w:val="Default"/>
        <w:ind w:firstLine="720"/>
        <w:jc w:val="both"/>
        <w:rPr>
          <w:rFonts w:ascii="Times New Roman" w:hAnsi="Times New Roman"/>
          <w:b/>
          <w:bCs/>
          <w:color w:val="auto"/>
          <w:lang w:val="en-NZ"/>
        </w:rPr>
      </w:pPr>
    </w:p>
    <w:p w:rsidR="006248AD" w:rsidRPr="007D1C22" w:rsidRDefault="006248AD" w:rsidP="00411C8C">
      <w:pPr>
        <w:pStyle w:val="Default"/>
        <w:ind w:firstLine="720"/>
        <w:jc w:val="both"/>
        <w:rPr>
          <w:rFonts w:ascii="Times New Roman" w:hAnsi="Times New Roman"/>
          <w:color w:val="auto"/>
          <w:lang w:val="en-NZ"/>
        </w:rPr>
      </w:pPr>
    </w:p>
    <w:p w:rsidR="006248AD" w:rsidRPr="007D1C22" w:rsidRDefault="00520A47" w:rsidP="00411C8C">
      <w:pPr>
        <w:pStyle w:val="Default"/>
        <w:jc w:val="center"/>
        <w:rPr>
          <w:rFonts w:ascii="Times New Roman" w:hAnsi="Times New Roman"/>
          <w:b/>
          <w:color w:val="auto"/>
          <w:sz w:val="28"/>
          <w:szCs w:val="28"/>
          <w:lang w:val="en-NZ"/>
        </w:rPr>
      </w:pPr>
      <w:r w:rsidRPr="007D1C22">
        <w:rPr>
          <w:rFonts w:ascii="Times New Roman" w:hAnsi="Times New Roman"/>
          <w:b/>
          <w:color w:val="auto"/>
          <w:sz w:val="28"/>
          <w:szCs w:val="28"/>
          <w:lang w:val="en-NZ"/>
        </w:rPr>
        <w:t xml:space="preserve">Quotation of the Literature Sources in the List at the End of the Paper  </w:t>
      </w:r>
    </w:p>
    <w:p w:rsidR="006248AD" w:rsidRPr="007D1C22" w:rsidRDefault="006248AD" w:rsidP="00411C8C">
      <w:pPr>
        <w:pStyle w:val="Default"/>
        <w:jc w:val="both"/>
        <w:rPr>
          <w:rFonts w:ascii="Times New Roman" w:hAnsi="Times New Roman"/>
          <w:b/>
          <w:bCs/>
          <w:color w:val="auto"/>
          <w:lang w:val="en-NZ"/>
        </w:rPr>
      </w:pPr>
    </w:p>
    <w:p w:rsidR="006248AD" w:rsidRPr="007D1C22" w:rsidRDefault="009E61A4" w:rsidP="00411C8C">
      <w:pPr>
        <w:autoSpaceDE w:val="0"/>
        <w:autoSpaceDN w:val="0"/>
        <w:adjustRightInd w:val="0"/>
        <w:spacing w:after="0" w:line="240" w:lineRule="auto"/>
        <w:ind w:firstLine="720"/>
        <w:jc w:val="both"/>
        <w:rPr>
          <w:rFonts w:ascii="Times New Roman" w:hAnsi="Times New Roman" w:cs="Times New Roman"/>
          <w:sz w:val="24"/>
          <w:szCs w:val="24"/>
          <w:lang w:val="en-NZ"/>
        </w:rPr>
      </w:pPr>
      <w:r w:rsidRPr="007D1C22">
        <w:rPr>
          <w:rFonts w:ascii="Times New Roman" w:hAnsi="Times New Roman" w:cs="Times New Roman"/>
          <w:sz w:val="24"/>
          <w:szCs w:val="24"/>
          <w:lang w:val="en-NZ"/>
        </w:rPr>
        <w:t xml:space="preserve">Detail on the oeuvre is written in language, and letter in which the </w:t>
      </w:r>
      <w:r w:rsidR="00917829" w:rsidRPr="007D1C22">
        <w:rPr>
          <w:rFonts w:ascii="Times New Roman" w:hAnsi="Times New Roman" w:cs="Times New Roman"/>
          <w:sz w:val="24"/>
          <w:szCs w:val="24"/>
          <w:lang w:val="en-NZ"/>
        </w:rPr>
        <w:t>same</w:t>
      </w:r>
      <w:r w:rsidRPr="007D1C22">
        <w:rPr>
          <w:rFonts w:ascii="Times New Roman" w:hAnsi="Times New Roman" w:cs="Times New Roman"/>
          <w:sz w:val="24"/>
          <w:szCs w:val="24"/>
          <w:lang w:val="en-NZ"/>
        </w:rPr>
        <w:t xml:space="preserve"> is published, that is</w:t>
      </w:r>
      <w:r w:rsidR="00917829" w:rsidRPr="007D1C22">
        <w:rPr>
          <w:rFonts w:ascii="Times New Roman" w:hAnsi="Times New Roman" w:cs="Times New Roman"/>
          <w:sz w:val="24"/>
          <w:szCs w:val="24"/>
          <w:lang w:val="en-NZ"/>
        </w:rPr>
        <w:t>,</w:t>
      </w:r>
      <w:r w:rsidRPr="007D1C22">
        <w:rPr>
          <w:rFonts w:ascii="Times New Roman" w:hAnsi="Times New Roman" w:cs="Times New Roman"/>
          <w:sz w:val="24"/>
          <w:szCs w:val="24"/>
          <w:lang w:val="en-NZ"/>
        </w:rPr>
        <w:t xml:space="preserve"> by which the words are given in the original source (for example: if the title of the publisher of some book written in </w:t>
      </w:r>
      <w:r w:rsidR="00230891" w:rsidRPr="007D1C22">
        <w:rPr>
          <w:rFonts w:ascii="Times New Roman" w:hAnsi="Times New Roman" w:cs="Times New Roman"/>
          <w:sz w:val="24"/>
          <w:szCs w:val="24"/>
          <w:lang w:val="en-NZ"/>
        </w:rPr>
        <w:t>Cyrillic</w:t>
      </w:r>
      <w:r w:rsidR="00917829" w:rsidRPr="007D1C22">
        <w:rPr>
          <w:rFonts w:ascii="Times New Roman" w:hAnsi="Times New Roman" w:cs="Times New Roman"/>
          <w:sz w:val="24"/>
          <w:szCs w:val="24"/>
          <w:lang w:val="en-NZ"/>
        </w:rPr>
        <w:t xml:space="preserve"> is in foreign language</w:t>
      </w:r>
      <w:proofErr w:type="gramStart"/>
      <w:r w:rsidR="00917829" w:rsidRPr="007D1C22">
        <w:rPr>
          <w:rFonts w:ascii="Times New Roman" w:hAnsi="Times New Roman" w:cs="Times New Roman"/>
          <w:sz w:val="24"/>
          <w:szCs w:val="24"/>
          <w:lang w:val="en-NZ"/>
        </w:rPr>
        <w:t xml:space="preserve">, </w:t>
      </w:r>
      <w:r w:rsidRPr="007D1C22">
        <w:rPr>
          <w:rFonts w:ascii="Times New Roman" w:hAnsi="Times New Roman" w:cs="Times New Roman"/>
          <w:sz w:val="24"/>
          <w:szCs w:val="24"/>
          <w:lang w:val="en-NZ"/>
        </w:rPr>
        <w:t xml:space="preserve"> </w:t>
      </w:r>
      <w:r w:rsidR="00917829" w:rsidRPr="007D1C22">
        <w:rPr>
          <w:rFonts w:ascii="Times New Roman" w:hAnsi="Times New Roman" w:cs="Times New Roman"/>
          <w:sz w:val="24"/>
          <w:szCs w:val="24"/>
          <w:lang w:val="en-NZ"/>
        </w:rPr>
        <w:t>only</w:t>
      </w:r>
      <w:proofErr w:type="gramEnd"/>
      <w:r w:rsidR="00917829" w:rsidRPr="007D1C22">
        <w:rPr>
          <w:rFonts w:ascii="Times New Roman" w:hAnsi="Times New Roman" w:cs="Times New Roman"/>
          <w:sz w:val="24"/>
          <w:szCs w:val="24"/>
          <w:lang w:val="en-NZ"/>
        </w:rPr>
        <w:t xml:space="preserve"> </w:t>
      </w:r>
      <w:r w:rsidR="00A06847" w:rsidRPr="007D1C22">
        <w:rPr>
          <w:rFonts w:ascii="Times New Roman" w:hAnsi="Times New Roman" w:cs="Times New Roman"/>
          <w:sz w:val="24"/>
          <w:szCs w:val="24"/>
          <w:lang w:val="en-NZ"/>
        </w:rPr>
        <w:t xml:space="preserve">it is </w:t>
      </w:r>
      <w:r w:rsidRPr="007D1C22">
        <w:rPr>
          <w:rFonts w:ascii="Times New Roman" w:hAnsi="Times New Roman" w:cs="Times New Roman"/>
          <w:sz w:val="24"/>
          <w:szCs w:val="24"/>
          <w:lang w:val="en-NZ"/>
        </w:rPr>
        <w:t xml:space="preserve">given in Latin).  </w:t>
      </w:r>
    </w:p>
    <w:p w:rsidR="006248AD" w:rsidRPr="007D1C22" w:rsidRDefault="00BC43B3" w:rsidP="00536AAF">
      <w:pPr>
        <w:autoSpaceDE w:val="0"/>
        <w:autoSpaceDN w:val="0"/>
        <w:adjustRightInd w:val="0"/>
        <w:spacing w:after="0" w:line="240" w:lineRule="auto"/>
        <w:ind w:firstLine="720"/>
        <w:jc w:val="both"/>
        <w:rPr>
          <w:rFonts w:ascii="Times New Roman" w:hAnsi="Times New Roman" w:cs="Times New Roman"/>
          <w:sz w:val="24"/>
          <w:szCs w:val="24"/>
          <w:lang w:val="en-NZ"/>
        </w:rPr>
      </w:pPr>
      <w:r w:rsidRPr="007D1C22">
        <w:rPr>
          <w:rFonts w:ascii="Times New Roman" w:hAnsi="Times New Roman" w:cs="Times New Roman"/>
          <w:sz w:val="24"/>
          <w:szCs w:val="24"/>
          <w:lang w:val="en-NZ"/>
        </w:rPr>
        <w:t>The sequence in the literature list should be organized by Alphabetical (</w:t>
      </w:r>
      <w:r w:rsidR="00230891" w:rsidRPr="007D1C22">
        <w:rPr>
          <w:rFonts w:ascii="Times New Roman" w:hAnsi="Times New Roman" w:cs="Times New Roman"/>
          <w:sz w:val="24"/>
          <w:szCs w:val="24"/>
          <w:lang w:val="en-NZ"/>
        </w:rPr>
        <w:t>Cyrillic</w:t>
      </w:r>
      <w:r w:rsidRPr="007D1C22">
        <w:rPr>
          <w:rFonts w:ascii="Times New Roman" w:hAnsi="Times New Roman" w:cs="Times New Roman"/>
          <w:sz w:val="24"/>
          <w:szCs w:val="24"/>
          <w:lang w:val="en-NZ"/>
        </w:rPr>
        <w:t xml:space="preserve">) order as per the surnames of authors if the basic letter is </w:t>
      </w:r>
      <w:r w:rsidR="00230891" w:rsidRPr="007D1C22">
        <w:rPr>
          <w:rFonts w:ascii="Times New Roman" w:hAnsi="Times New Roman" w:cs="Times New Roman"/>
          <w:sz w:val="24"/>
          <w:szCs w:val="24"/>
          <w:lang w:val="en-NZ"/>
        </w:rPr>
        <w:t>Cyrillic</w:t>
      </w:r>
      <w:r w:rsidRPr="007D1C22">
        <w:rPr>
          <w:rFonts w:ascii="Times New Roman" w:hAnsi="Times New Roman" w:cs="Times New Roman"/>
          <w:sz w:val="24"/>
          <w:szCs w:val="24"/>
          <w:lang w:val="en-NZ"/>
        </w:rPr>
        <w:t>, and Alphabetical (Latin) order if the basic letter is Latin. Surnames in foreign languages</w:t>
      </w:r>
      <w:r w:rsidR="002024D7" w:rsidRPr="007D1C22">
        <w:rPr>
          <w:rFonts w:ascii="Times New Roman" w:hAnsi="Times New Roman" w:cs="Times New Roman"/>
          <w:sz w:val="24"/>
          <w:szCs w:val="24"/>
          <w:lang w:val="en-NZ"/>
        </w:rPr>
        <w:t xml:space="preserve">, in the text written in </w:t>
      </w:r>
      <w:r w:rsidR="00230891" w:rsidRPr="007D1C22">
        <w:rPr>
          <w:rFonts w:ascii="Times New Roman" w:hAnsi="Times New Roman" w:cs="Times New Roman"/>
          <w:sz w:val="24"/>
          <w:szCs w:val="24"/>
          <w:lang w:val="en-NZ"/>
        </w:rPr>
        <w:t>Cyrillic</w:t>
      </w:r>
      <w:r w:rsidR="002024D7" w:rsidRPr="007D1C22">
        <w:rPr>
          <w:rFonts w:ascii="Times New Roman" w:hAnsi="Times New Roman" w:cs="Times New Roman"/>
          <w:sz w:val="24"/>
          <w:szCs w:val="24"/>
          <w:lang w:val="en-NZ"/>
        </w:rPr>
        <w:t xml:space="preserve">, are sequenced </w:t>
      </w:r>
      <w:r w:rsidR="00A06847" w:rsidRPr="007D1C22">
        <w:rPr>
          <w:rFonts w:ascii="Times New Roman" w:hAnsi="Times New Roman" w:cs="Times New Roman"/>
          <w:sz w:val="24"/>
          <w:szCs w:val="24"/>
          <w:lang w:val="en-NZ"/>
        </w:rPr>
        <w:t xml:space="preserve"> </w:t>
      </w:r>
      <w:r w:rsidR="002024D7" w:rsidRPr="007D1C22">
        <w:rPr>
          <w:rFonts w:ascii="Times New Roman" w:hAnsi="Times New Roman" w:cs="Times New Roman"/>
          <w:sz w:val="24"/>
          <w:szCs w:val="24"/>
          <w:lang w:val="en-NZ"/>
        </w:rPr>
        <w:t xml:space="preserve"> as per pronunciation, and not as per the first letter in which book was written.  </w:t>
      </w:r>
    </w:p>
    <w:p w:rsidR="006248AD" w:rsidRPr="007D1C22" w:rsidRDefault="006248AD" w:rsidP="00411C8C">
      <w:pPr>
        <w:spacing w:after="0" w:line="240" w:lineRule="auto"/>
        <w:ind w:firstLine="720"/>
        <w:jc w:val="both"/>
        <w:rPr>
          <w:rFonts w:ascii="Times New Roman" w:hAnsi="Times New Roman" w:cs="Times New Roman"/>
          <w:b/>
          <w:bCs/>
          <w:sz w:val="24"/>
          <w:szCs w:val="24"/>
          <w:lang w:val="en-NZ"/>
        </w:rPr>
      </w:pPr>
      <w:r w:rsidRPr="007D1C22">
        <w:rPr>
          <w:rFonts w:ascii="Times New Roman" w:hAnsi="Times New Roman" w:cs="Times New Roman"/>
          <w:b/>
          <w:bCs/>
          <w:sz w:val="24"/>
          <w:szCs w:val="24"/>
          <w:lang w:val="en-NZ"/>
        </w:rPr>
        <w:t xml:space="preserve">1. </w:t>
      </w:r>
      <w:r w:rsidR="00EF65AA" w:rsidRPr="007D1C22">
        <w:rPr>
          <w:rFonts w:ascii="Times New Roman" w:hAnsi="Times New Roman" w:cs="Times New Roman"/>
          <w:b/>
          <w:bCs/>
          <w:sz w:val="24"/>
          <w:szCs w:val="24"/>
          <w:lang w:val="en-NZ"/>
        </w:rPr>
        <w:t>Monograph publication (book)</w:t>
      </w:r>
      <w:r w:rsidRPr="007D1C22">
        <w:rPr>
          <w:rFonts w:ascii="Times New Roman" w:hAnsi="Times New Roman" w:cs="Times New Roman"/>
          <w:b/>
          <w:bCs/>
          <w:sz w:val="24"/>
          <w:szCs w:val="24"/>
          <w:lang w:val="en-NZ"/>
        </w:rPr>
        <w:t xml:space="preserve"> </w:t>
      </w:r>
    </w:p>
    <w:p w:rsidR="006248AD" w:rsidRPr="007D1C22" w:rsidRDefault="004B6157" w:rsidP="00411C8C">
      <w:pPr>
        <w:spacing w:after="0" w:line="240" w:lineRule="auto"/>
        <w:ind w:left="720" w:hanging="720"/>
        <w:jc w:val="both"/>
        <w:rPr>
          <w:rFonts w:ascii="Times New Roman" w:hAnsi="Times New Roman" w:cs="Times New Roman"/>
          <w:sz w:val="24"/>
          <w:szCs w:val="24"/>
          <w:lang w:val="ru-RU"/>
        </w:rPr>
      </w:pPr>
      <w:r w:rsidRPr="007D1C22">
        <w:rPr>
          <w:rFonts w:ascii="Times New Roman" w:hAnsi="Times New Roman" w:cs="Times New Roman"/>
          <w:sz w:val="24"/>
          <w:szCs w:val="24"/>
          <w:lang w:val="en-NZ"/>
        </w:rPr>
        <w:t>For example:</w:t>
      </w:r>
      <w:r w:rsidR="006248AD" w:rsidRPr="007D1C22">
        <w:rPr>
          <w:rFonts w:ascii="Times New Roman" w:hAnsi="Times New Roman" w:cs="Times New Roman"/>
          <w:sz w:val="24"/>
          <w:szCs w:val="24"/>
          <w:lang w:val="en-NZ"/>
        </w:rPr>
        <w:t xml:space="preserve"> </w:t>
      </w:r>
      <w:proofErr w:type="spellStart"/>
      <w:r w:rsidR="006248AD" w:rsidRPr="007D1C22">
        <w:rPr>
          <w:rFonts w:ascii="Times New Roman" w:hAnsi="Times New Roman" w:cs="Times New Roman"/>
          <w:sz w:val="24"/>
          <w:szCs w:val="24"/>
          <w:lang w:val="en-NZ"/>
        </w:rPr>
        <w:t>Матицки</w:t>
      </w:r>
      <w:proofErr w:type="spellEnd"/>
      <w:r w:rsidR="006248AD" w:rsidRPr="007D1C22">
        <w:rPr>
          <w:rFonts w:ascii="Times New Roman" w:hAnsi="Times New Roman" w:cs="Times New Roman"/>
          <w:sz w:val="24"/>
          <w:szCs w:val="24"/>
          <w:lang w:val="en-NZ"/>
        </w:rPr>
        <w:t xml:space="preserve"> 2003: </w:t>
      </w:r>
      <w:proofErr w:type="spellStart"/>
      <w:r w:rsidR="006248AD" w:rsidRPr="007D1C22">
        <w:rPr>
          <w:rFonts w:ascii="Times New Roman" w:hAnsi="Times New Roman" w:cs="Times New Roman"/>
          <w:sz w:val="24"/>
          <w:szCs w:val="24"/>
          <w:lang w:val="en-NZ"/>
        </w:rPr>
        <w:t>Миодраг</w:t>
      </w:r>
      <w:proofErr w:type="spellEnd"/>
      <w:r w:rsidR="006248AD" w:rsidRPr="007D1C22">
        <w:rPr>
          <w:rFonts w:ascii="Times New Roman" w:hAnsi="Times New Roman" w:cs="Times New Roman"/>
          <w:sz w:val="24"/>
          <w:szCs w:val="24"/>
          <w:lang w:val="en-NZ"/>
        </w:rPr>
        <w:t xml:space="preserve"> </w:t>
      </w:r>
      <w:proofErr w:type="spellStart"/>
      <w:r w:rsidR="006248AD" w:rsidRPr="007D1C22">
        <w:rPr>
          <w:rFonts w:ascii="Times New Roman" w:hAnsi="Times New Roman" w:cs="Times New Roman"/>
          <w:sz w:val="24"/>
          <w:szCs w:val="24"/>
          <w:lang w:val="en-NZ"/>
        </w:rPr>
        <w:t>Матицки</w:t>
      </w:r>
      <w:proofErr w:type="spellEnd"/>
      <w:r w:rsidR="006248AD" w:rsidRPr="007D1C22">
        <w:rPr>
          <w:rFonts w:ascii="Times New Roman" w:hAnsi="Times New Roman" w:cs="Times New Roman"/>
          <w:sz w:val="24"/>
          <w:szCs w:val="24"/>
          <w:lang w:val="en-NZ"/>
        </w:rPr>
        <w:t xml:space="preserve">. </w:t>
      </w:r>
      <w:r w:rsidR="006248AD" w:rsidRPr="007D1C22">
        <w:rPr>
          <w:rFonts w:ascii="Times New Roman" w:hAnsi="Times New Roman" w:cs="Times New Roman"/>
          <w:i/>
          <w:iCs/>
          <w:sz w:val="24"/>
          <w:szCs w:val="24"/>
          <w:lang w:val="ru-RU"/>
        </w:rPr>
        <w:t xml:space="preserve">Језик српског песништва. </w:t>
      </w:r>
      <w:r w:rsidR="006248AD" w:rsidRPr="007D1C22">
        <w:rPr>
          <w:rFonts w:ascii="Times New Roman" w:hAnsi="Times New Roman" w:cs="Times New Roman"/>
          <w:sz w:val="24"/>
          <w:szCs w:val="24"/>
          <w:lang w:val="ru-RU"/>
        </w:rPr>
        <w:t>Нови Сад: Прометеј</w:t>
      </w:r>
    </w:p>
    <w:p w:rsidR="006248AD" w:rsidRPr="007D1C22" w:rsidRDefault="006248AD" w:rsidP="00F73763">
      <w:pPr>
        <w:autoSpaceDE w:val="0"/>
        <w:autoSpaceDN w:val="0"/>
        <w:adjustRightInd w:val="0"/>
        <w:spacing w:after="0" w:line="240" w:lineRule="auto"/>
        <w:ind w:firstLine="720"/>
        <w:jc w:val="both"/>
        <w:rPr>
          <w:rFonts w:ascii="Times New Roman" w:hAnsi="Times New Roman" w:cs="Times New Roman"/>
          <w:sz w:val="24"/>
          <w:szCs w:val="24"/>
          <w:lang w:val="en-NZ"/>
        </w:rPr>
      </w:pPr>
      <w:r w:rsidRPr="007D1C22">
        <w:rPr>
          <w:rFonts w:ascii="Times New Roman" w:hAnsi="Times New Roman" w:cs="Times New Roman"/>
          <w:sz w:val="24"/>
          <w:szCs w:val="24"/>
          <w:lang w:val="en-NZ"/>
        </w:rPr>
        <w:t xml:space="preserve">– </w:t>
      </w:r>
      <w:r w:rsidR="001E2534" w:rsidRPr="007D1C22">
        <w:rPr>
          <w:rFonts w:ascii="Times New Roman" w:hAnsi="Times New Roman" w:cs="Times New Roman"/>
          <w:sz w:val="24"/>
          <w:szCs w:val="24"/>
          <w:lang w:val="en-NZ"/>
        </w:rPr>
        <w:t xml:space="preserve">If many bibliographic units refer to the same author, they should be ordered chronologically as per year of publishing.  </w:t>
      </w:r>
    </w:p>
    <w:p w:rsidR="006248AD" w:rsidRPr="007D1C22" w:rsidRDefault="006248AD" w:rsidP="00411C8C">
      <w:pPr>
        <w:pStyle w:val="Default"/>
        <w:ind w:firstLine="720"/>
        <w:jc w:val="both"/>
        <w:rPr>
          <w:rFonts w:ascii="Times New Roman" w:hAnsi="Times New Roman"/>
          <w:color w:val="auto"/>
          <w:lang w:val="en-NZ"/>
        </w:rPr>
      </w:pPr>
      <w:r w:rsidRPr="007D1C22">
        <w:rPr>
          <w:rFonts w:ascii="Times New Roman" w:hAnsi="Times New Roman"/>
          <w:color w:val="auto"/>
          <w:lang w:val="en-NZ"/>
        </w:rPr>
        <w:t xml:space="preserve">– </w:t>
      </w:r>
      <w:r w:rsidR="00DD095E" w:rsidRPr="007D1C22">
        <w:rPr>
          <w:rFonts w:ascii="Times New Roman" w:hAnsi="Times New Roman"/>
          <w:color w:val="auto"/>
          <w:lang w:val="en-NZ"/>
        </w:rPr>
        <w:t xml:space="preserve">If it is about collection, anthology or similar, in the beginning it is quoted the name of organizer or editor with adequate abbreviation, which goes behind the name:  </w:t>
      </w:r>
    </w:p>
    <w:p w:rsidR="006248AD" w:rsidRPr="007D1C22" w:rsidRDefault="00DD095E" w:rsidP="00712500">
      <w:pPr>
        <w:pStyle w:val="Default"/>
        <w:jc w:val="both"/>
        <w:rPr>
          <w:rFonts w:ascii="Times New Roman" w:hAnsi="Times New Roman"/>
          <w:color w:val="auto"/>
          <w:lang w:val="ru-RU"/>
        </w:rPr>
      </w:pPr>
      <w:r w:rsidRPr="007D1C22">
        <w:rPr>
          <w:rFonts w:ascii="Times New Roman" w:hAnsi="Times New Roman"/>
          <w:color w:val="auto"/>
          <w:lang w:val="en-NZ"/>
        </w:rPr>
        <w:t>For example</w:t>
      </w:r>
      <w:r w:rsidR="006248AD" w:rsidRPr="007D1C22">
        <w:rPr>
          <w:rFonts w:ascii="Times New Roman" w:hAnsi="Times New Roman"/>
          <w:color w:val="auto"/>
          <w:lang w:val="en-NZ"/>
        </w:rPr>
        <w:t xml:space="preserve">: </w:t>
      </w:r>
      <w:proofErr w:type="spellStart"/>
      <w:r w:rsidR="006248AD" w:rsidRPr="007D1C22">
        <w:rPr>
          <w:rFonts w:ascii="Times New Roman" w:hAnsi="Times New Roman"/>
          <w:color w:val="auto"/>
          <w:lang w:val="en-NZ"/>
        </w:rPr>
        <w:t>Петковић</w:t>
      </w:r>
      <w:proofErr w:type="spellEnd"/>
      <w:r w:rsidR="006248AD" w:rsidRPr="007D1C22">
        <w:rPr>
          <w:rFonts w:ascii="Times New Roman" w:hAnsi="Times New Roman"/>
          <w:color w:val="auto"/>
          <w:lang w:val="en-NZ"/>
        </w:rPr>
        <w:t xml:space="preserve"> 2000: </w:t>
      </w:r>
      <w:proofErr w:type="spellStart"/>
      <w:r w:rsidR="006248AD" w:rsidRPr="007D1C22">
        <w:rPr>
          <w:rFonts w:ascii="Times New Roman" w:hAnsi="Times New Roman"/>
          <w:color w:val="auto"/>
          <w:lang w:val="en-NZ"/>
        </w:rPr>
        <w:t>Новица</w:t>
      </w:r>
      <w:proofErr w:type="spellEnd"/>
      <w:r w:rsidR="006248AD" w:rsidRPr="007D1C22">
        <w:rPr>
          <w:rFonts w:ascii="Times New Roman" w:hAnsi="Times New Roman"/>
          <w:color w:val="auto"/>
          <w:lang w:val="en-NZ"/>
        </w:rPr>
        <w:t xml:space="preserve"> </w:t>
      </w:r>
      <w:proofErr w:type="spellStart"/>
      <w:r w:rsidR="006248AD" w:rsidRPr="007D1C22">
        <w:rPr>
          <w:rFonts w:ascii="Times New Roman" w:hAnsi="Times New Roman"/>
          <w:color w:val="auto"/>
          <w:lang w:val="en-NZ"/>
        </w:rPr>
        <w:t>Петковић</w:t>
      </w:r>
      <w:proofErr w:type="spellEnd"/>
      <w:r w:rsidR="006248AD" w:rsidRPr="007D1C22">
        <w:rPr>
          <w:rFonts w:ascii="Times New Roman" w:hAnsi="Times New Roman"/>
          <w:color w:val="auto"/>
          <w:lang w:val="en-NZ"/>
        </w:rPr>
        <w:t xml:space="preserve"> (</w:t>
      </w:r>
      <w:proofErr w:type="spellStart"/>
      <w:r w:rsidR="006248AD" w:rsidRPr="007D1C22">
        <w:rPr>
          <w:rFonts w:ascii="Times New Roman" w:hAnsi="Times New Roman"/>
          <w:color w:val="auto"/>
          <w:lang w:val="en-NZ"/>
        </w:rPr>
        <w:t>ур</w:t>
      </w:r>
      <w:proofErr w:type="spellEnd"/>
      <w:r w:rsidR="006248AD" w:rsidRPr="007D1C22">
        <w:rPr>
          <w:rFonts w:ascii="Times New Roman" w:hAnsi="Times New Roman"/>
          <w:color w:val="auto"/>
          <w:lang w:val="en-NZ"/>
        </w:rPr>
        <w:t xml:space="preserve">.). </w:t>
      </w:r>
      <w:r w:rsidR="006248AD" w:rsidRPr="007D1C22">
        <w:rPr>
          <w:rFonts w:ascii="Times New Roman" w:hAnsi="Times New Roman"/>
          <w:i/>
          <w:iCs/>
          <w:color w:val="auto"/>
          <w:lang w:val="ru-RU"/>
        </w:rPr>
        <w:t>Кратак преглед српске књижевности</w:t>
      </w:r>
      <w:r w:rsidR="006248AD" w:rsidRPr="007D1C22">
        <w:rPr>
          <w:rFonts w:ascii="Times New Roman" w:hAnsi="Times New Roman"/>
          <w:color w:val="auto"/>
          <w:lang w:val="ru-RU"/>
        </w:rPr>
        <w:t xml:space="preserve">. Београд: Лирика. </w:t>
      </w:r>
    </w:p>
    <w:p w:rsidR="009631AA" w:rsidRPr="007D1C22" w:rsidRDefault="009631AA" w:rsidP="009631AA">
      <w:pPr>
        <w:autoSpaceDE w:val="0"/>
        <w:autoSpaceDN w:val="0"/>
        <w:adjustRightInd w:val="0"/>
        <w:spacing w:after="0" w:line="240" w:lineRule="auto"/>
        <w:ind w:firstLine="720"/>
        <w:jc w:val="both"/>
        <w:rPr>
          <w:rFonts w:ascii="Times New Roman" w:hAnsi="Times New Roman" w:cs="Times New Roman"/>
          <w:sz w:val="24"/>
          <w:szCs w:val="24"/>
          <w:lang w:val="sr-Latn-RS"/>
        </w:rPr>
      </w:pPr>
      <w:r w:rsidRPr="007D1C22">
        <w:rPr>
          <w:rFonts w:ascii="Times New Roman" w:hAnsi="Times New Roman" w:cs="Times New Roman"/>
          <w:sz w:val="24"/>
          <w:szCs w:val="24"/>
        </w:rPr>
        <w:t xml:space="preserve">– </w:t>
      </w:r>
      <w:r w:rsidRPr="007D1C22">
        <w:rPr>
          <w:rFonts w:ascii="Times New Roman" w:hAnsi="Times New Roman" w:cs="Times New Roman"/>
          <w:sz w:val="24"/>
          <w:szCs w:val="24"/>
          <w:lang w:val="sr-Latn-RS"/>
        </w:rPr>
        <w:t xml:space="preserve">If it is abut two authors:  </w:t>
      </w:r>
    </w:p>
    <w:p w:rsidR="009631AA" w:rsidRPr="007D1C22" w:rsidRDefault="009631AA" w:rsidP="009631AA">
      <w:pPr>
        <w:autoSpaceDE w:val="0"/>
        <w:autoSpaceDN w:val="0"/>
        <w:adjustRightInd w:val="0"/>
        <w:spacing w:after="0" w:line="240" w:lineRule="auto"/>
        <w:ind w:left="720" w:hanging="720"/>
        <w:jc w:val="both"/>
        <w:rPr>
          <w:rFonts w:ascii="Times New Roman" w:hAnsi="Times New Roman" w:cs="Times New Roman"/>
          <w:sz w:val="24"/>
          <w:szCs w:val="24"/>
        </w:rPr>
      </w:pPr>
      <w:r w:rsidRPr="007D1C22">
        <w:rPr>
          <w:rFonts w:ascii="Times New Roman" w:hAnsi="Times New Roman" w:cs="Times New Roman"/>
          <w:sz w:val="24"/>
          <w:szCs w:val="24"/>
          <w:lang w:val="sr-Latn-RS"/>
        </w:rPr>
        <w:t>For example</w:t>
      </w:r>
      <w:r w:rsidRPr="007D1C22">
        <w:rPr>
          <w:rFonts w:ascii="Times New Roman" w:hAnsi="Times New Roman" w:cs="Times New Roman"/>
          <w:sz w:val="24"/>
          <w:szCs w:val="24"/>
          <w:lang w:val="ru-RU"/>
        </w:rPr>
        <w:t xml:space="preserve">: Велек–Ворен 2004: Рене Велек Остин Ворен. </w:t>
      </w:r>
      <w:r w:rsidRPr="007D1C22">
        <w:rPr>
          <w:rFonts w:ascii="Times New Roman" w:hAnsi="Times New Roman" w:cs="Times New Roman"/>
          <w:i/>
          <w:iCs/>
          <w:sz w:val="24"/>
          <w:szCs w:val="24"/>
          <w:lang w:val="ru-RU"/>
        </w:rPr>
        <w:t>Теорија књижевности</w:t>
      </w:r>
      <w:r w:rsidRPr="007D1C22">
        <w:rPr>
          <w:rFonts w:ascii="Times New Roman" w:hAnsi="Times New Roman" w:cs="Times New Roman"/>
          <w:sz w:val="24"/>
          <w:szCs w:val="24"/>
          <w:lang w:val="ru-RU"/>
        </w:rPr>
        <w:t xml:space="preserve">. </w:t>
      </w:r>
      <w:r w:rsidRPr="007D1C22">
        <w:rPr>
          <w:rFonts w:ascii="Times New Roman" w:hAnsi="Times New Roman" w:cs="Times New Roman"/>
          <w:sz w:val="24"/>
          <w:szCs w:val="24"/>
          <w:lang w:val="sr-Latn-RS"/>
        </w:rPr>
        <w:t>Transl</w:t>
      </w:r>
      <w:r w:rsidRPr="007D1C22">
        <w:rPr>
          <w:rFonts w:ascii="Times New Roman" w:hAnsi="Times New Roman" w:cs="Times New Roman"/>
          <w:sz w:val="24"/>
          <w:szCs w:val="24"/>
          <w:lang w:val="ru-RU"/>
        </w:rPr>
        <w:t>. Александар Спасић и Слободан Ђорђевић. Београд</w:t>
      </w:r>
      <w:r w:rsidRPr="007D1C22">
        <w:rPr>
          <w:rFonts w:ascii="Times New Roman" w:hAnsi="Times New Roman" w:cs="Times New Roman"/>
          <w:sz w:val="24"/>
          <w:szCs w:val="24"/>
        </w:rPr>
        <w:t xml:space="preserve"> –: </w:t>
      </w:r>
      <w:r w:rsidRPr="007D1C22">
        <w:rPr>
          <w:rFonts w:ascii="Times New Roman" w:hAnsi="Times New Roman" w:cs="Times New Roman"/>
          <w:sz w:val="24"/>
          <w:szCs w:val="24"/>
          <w:lang w:val="ru-RU"/>
        </w:rPr>
        <w:t>Утопија</w:t>
      </w:r>
      <w:r w:rsidRPr="007D1C22">
        <w:rPr>
          <w:rFonts w:ascii="Times New Roman" w:hAnsi="Times New Roman" w:cs="Times New Roman"/>
          <w:sz w:val="24"/>
          <w:szCs w:val="24"/>
        </w:rPr>
        <w:t>.</w:t>
      </w:r>
    </w:p>
    <w:p w:rsidR="006248AD" w:rsidRPr="007D1C22" w:rsidRDefault="006248AD" w:rsidP="00411C8C">
      <w:pPr>
        <w:pStyle w:val="Default"/>
        <w:ind w:firstLine="720"/>
        <w:jc w:val="both"/>
        <w:rPr>
          <w:rFonts w:ascii="Times New Roman" w:hAnsi="Times New Roman"/>
          <w:color w:val="auto"/>
          <w:lang w:val="en-NZ"/>
        </w:rPr>
      </w:pPr>
      <w:r w:rsidRPr="007D1C22">
        <w:rPr>
          <w:rFonts w:ascii="Times New Roman" w:hAnsi="Times New Roman"/>
          <w:color w:val="auto"/>
          <w:lang w:val="en-NZ"/>
        </w:rPr>
        <w:t xml:space="preserve">– </w:t>
      </w:r>
      <w:r w:rsidR="008935C7" w:rsidRPr="007D1C22">
        <w:rPr>
          <w:rFonts w:ascii="Times New Roman" w:hAnsi="Times New Roman"/>
          <w:color w:val="auto"/>
          <w:lang w:val="en-NZ"/>
        </w:rPr>
        <w:t xml:space="preserve">If the book does not contain </w:t>
      </w:r>
      <w:r w:rsidR="009D6EAC" w:rsidRPr="007D1C22">
        <w:rPr>
          <w:rFonts w:ascii="Times New Roman" w:hAnsi="Times New Roman"/>
          <w:color w:val="auto"/>
          <w:lang w:val="en-NZ"/>
        </w:rPr>
        <w:t xml:space="preserve">the </w:t>
      </w:r>
      <w:r w:rsidR="008935C7" w:rsidRPr="007D1C22">
        <w:rPr>
          <w:rFonts w:ascii="Times New Roman" w:hAnsi="Times New Roman"/>
          <w:color w:val="auto"/>
          <w:lang w:val="en-NZ"/>
        </w:rPr>
        <w:t>author:</w:t>
      </w:r>
      <w:r w:rsidRPr="007D1C22">
        <w:rPr>
          <w:rFonts w:ascii="Times New Roman" w:hAnsi="Times New Roman"/>
          <w:color w:val="auto"/>
          <w:lang w:val="en-NZ"/>
        </w:rPr>
        <w:t xml:space="preserve"> </w:t>
      </w:r>
    </w:p>
    <w:p w:rsidR="006248AD" w:rsidRPr="007D1C22" w:rsidRDefault="008935C7" w:rsidP="00411C8C">
      <w:pPr>
        <w:pStyle w:val="Default"/>
        <w:ind w:left="720" w:hanging="720"/>
        <w:jc w:val="both"/>
        <w:rPr>
          <w:rFonts w:ascii="Times New Roman" w:hAnsi="Times New Roman"/>
          <w:color w:val="auto"/>
          <w:lang w:val="en-NZ"/>
        </w:rPr>
      </w:pPr>
      <w:proofErr w:type="gramStart"/>
      <w:r w:rsidRPr="007D1C22">
        <w:rPr>
          <w:rFonts w:ascii="Times New Roman" w:hAnsi="Times New Roman"/>
          <w:i/>
          <w:iCs/>
          <w:color w:val="auto"/>
          <w:lang w:val="en-NZ"/>
        </w:rPr>
        <w:t>Title</w:t>
      </w:r>
      <w:r w:rsidR="006248AD" w:rsidRPr="007D1C22">
        <w:rPr>
          <w:rFonts w:ascii="Times New Roman" w:hAnsi="Times New Roman"/>
          <w:i/>
          <w:iCs/>
          <w:color w:val="auto"/>
          <w:lang w:val="en-NZ"/>
        </w:rPr>
        <w:t>.</w:t>
      </w:r>
      <w:proofErr w:type="gramEnd"/>
      <w:r w:rsidR="006248AD" w:rsidRPr="007D1C22">
        <w:rPr>
          <w:rFonts w:ascii="Times New Roman" w:hAnsi="Times New Roman"/>
          <w:i/>
          <w:iCs/>
          <w:color w:val="auto"/>
          <w:lang w:val="en-NZ"/>
        </w:rPr>
        <w:t xml:space="preserve"> </w:t>
      </w:r>
      <w:r w:rsidRPr="007D1C22">
        <w:rPr>
          <w:rFonts w:ascii="Times New Roman" w:hAnsi="Times New Roman"/>
          <w:i/>
          <w:iCs/>
          <w:color w:val="auto"/>
          <w:lang w:val="en-NZ"/>
        </w:rPr>
        <w:t xml:space="preserve">Place of publishing. </w:t>
      </w:r>
      <w:r w:rsidRPr="007D1C22">
        <w:rPr>
          <w:rFonts w:ascii="Times New Roman" w:hAnsi="Times New Roman"/>
          <w:iCs/>
          <w:color w:val="auto"/>
          <w:lang w:val="en-NZ"/>
        </w:rPr>
        <w:t xml:space="preserve">Publisher: year </w:t>
      </w:r>
    </w:p>
    <w:p w:rsidR="006248AD" w:rsidRPr="007D1C22" w:rsidRDefault="008935C7" w:rsidP="00411C8C">
      <w:pPr>
        <w:pStyle w:val="Default"/>
        <w:ind w:left="720" w:hanging="720"/>
        <w:jc w:val="both"/>
        <w:rPr>
          <w:rFonts w:ascii="Times New Roman" w:hAnsi="Times New Roman"/>
          <w:color w:val="auto"/>
          <w:lang w:val="en-NZ"/>
        </w:rPr>
      </w:pPr>
      <w:r w:rsidRPr="007D1C22">
        <w:rPr>
          <w:rFonts w:ascii="Times New Roman" w:hAnsi="Times New Roman"/>
          <w:color w:val="auto"/>
          <w:lang w:val="en-NZ"/>
        </w:rPr>
        <w:t>For</w:t>
      </w:r>
      <w:r w:rsidRPr="007D1C22">
        <w:rPr>
          <w:rFonts w:ascii="Times New Roman" w:hAnsi="Times New Roman"/>
          <w:color w:val="auto"/>
          <w:lang w:val="ru-RU"/>
        </w:rPr>
        <w:t xml:space="preserve"> </w:t>
      </w:r>
      <w:r w:rsidRPr="007D1C22">
        <w:rPr>
          <w:rFonts w:ascii="Times New Roman" w:hAnsi="Times New Roman"/>
          <w:color w:val="auto"/>
          <w:lang w:val="en-NZ"/>
        </w:rPr>
        <w:t>example</w:t>
      </w:r>
      <w:r w:rsidR="006248AD" w:rsidRPr="007D1C22">
        <w:rPr>
          <w:rFonts w:ascii="Times New Roman" w:hAnsi="Times New Roman"/>
          <w:color w:val="auto"/>
          <w:lang w:val="ru-RU"/>
        </w:rPr>
        <w:t xml:space="preserve">: </w:t>
      </w:r>
      <w:r w:rsidR="006248AD" w:rsidRPr="007D1C22">
        <w:rPr>
          <w:rFonts w:ascii="Times New Roman" w:hAnsi="Times New Roman"/>
          <w:i/>
          <w:iCs/>
          <w:color w:val="auto"/>
          <w:lang w:val="ru-RU"/>
        </w:rPr>
        <w:t>Бугарштице</w:t>
      </w:r>
      <w:r w:rsidR="006248AD" w:rsidRPr="007D1C22">
        <w:rPr>
          <w:rFonts w:ascii="Times New Roman" w:hAnsi="Times New Roman"/>
          <w:color w:val="auto"/>
          <w:lang w:val="ru-RU"/>
        </w:rPr>
        <w:t xml:space="preserve"> 1979. Избор и предговор Новак Килибарда. </w:t>
      </w:r>
      <w:proofErr w:type="spellStart"/>
      <w:r w:rsidR="006248AD" w:rsidRPr="007D1C22">
        <w:rPr>
          <w:rFonts w:ascii="Times New Roman" w:hAnsi="Times New Roman"/>
          <w:color w:val="auto"/>
          <w:lang w:val="en-NZ"/>
        </w:rPr>
        <w:t>Београд</w:t>
      </w:r>
      <w:proofErr w:type="spellEnd"/>
      <w:r w:rsidR="006248AD" w:rsidRPr="007D1C22">
        <w:rPr>
          <w:rFonts w:ascii="Times New Roman" w:hAnsi="Times New Roman"/>
          <w:color w:val="auto"/>
          <w:lang w:val="en-NZ"/>
        </w:rPr>
        <w:t xml:space="preserve">: </w:t>
      </w:r>
      <w:proofErr w:type="spellStart"/>
      <w:r w:rsidR="006248AD" w:rsidRPr="007D1C22">
        <w:rPr>
          <w:rFonts w:ascii="Times New Roman" w:hAnsi="Times New Roman"/>
          <w:color w:val="auto"/>
          <w:lang w:val="en-NZ"/>
        </w:rPr>
        <w:t>Рад</w:t>
      </w:r>
      <w:proofErr w:type="spellEnd"/>
      <w:r w:rsidR="006248AD" w:rsidRPr="007D1C22">
        <w:rPr>
          <w:rFonts w:ascii="Times New Roman" w:hAnsi="Times New Roman"/>
          <w:color w:val="auto"/>
          <w:lang w:val="en-NZ"/>
        </w:rPr>
        <w:t xml:space="preserve">. </w:t>
      </w:r>
    </w:p>
    <w:p w:rsidR="006248AD" w:rsidRPr="007D1C22" w:rsidRDefault="006248AD" w:rsidP="00411C8C">
      <w:pPr>
        <w:pStyle w:val="Default"/>
        <w:ind w:firstLine="720"/>
        <w:jc w:val="both"/>
        <w:rPr>
          <w:rFonts w:ascii="Times New Roman" w:hAnsi="Times New Roman"/>
          <w:color w:val="auto"/>
          <w:lang w:val="en-NZ"/>
        </w:rPr>
      </w:pPr>
      <w:r w:rsidRPr="007D1C22">
        <w:rPr>
          <w:rFonts w:ascii="Times New Roman" w:hAnsi="Times New Roman"/>
          <w:color w:val="auto"/>
          <w:lang w:val="en-NZ"/>
        </w:rPr>
        <w:t xml:space="preserve">– </w:t>
      </w:r>
      <w:r w:rsidR="0094448F" w:rsidRPr="007D1C22">
        <w:rPr>
          <w:rFonts w:ascii="Times New Roman" w:hAnsi="Times New Roman"/>
          <w:color w:val="auto"/>
          <w:lang w:val="en-NZ"/>
        </w:rPr>
        <w:t xml:space="preserve">If the book was published within collected oeuvres, it is desirable to list that detail:  </w:t>
      </w:r>
    </w:p>
    <w:p w:rsidR="006248AD" w:rsidRPr="007D1C22" w:rsidRDefault="0094448F" w:rsidP="00411C8C">
      <w:pPr>
        <w:pStyle w:val="Default"/>
        <w:ind w:left="720" w:hanging="720"/>
        <w:jc w:val="both"/>
        <w:rPr>
          <w:rFonts w:ascii="Times New Roman" w:hAnsi="Times New Roman"/>
          <w:color w:val="auto"/>
          <w:lang w:val="ru-RU"/>
        </w:rPr>
      </w:pPr>
      <w:r w:rsidRPr="007D1C22">
        <w:rPr>
          <w:rFonts w:ascii="Times New Roman" w:hAnsi="Times New Roman"/>
          <w:color w:val="auto"/>
          <w:lang w:val="en-NZ"/>
        </w:rPr>
        <w:t>For example</w:t>
      </w:r>
      <w:r w:rsidR="006248AD" w:rsidRPr="007D1C22">
        <w:rPr>
          <w:rFonts w:ascii="Times New Roman" w:hAnsi="Times New Roman"/>
          <w:color w:val="auto"/>
          <w:lang w:val="en-NZ"/>
        </w:rPr>
        <w:t xml:space="preserve">: </w:t>
      </w:r>
      <w:proofErr w:type="spellStart"/>
      <w:r w:rsidR="006248AD" w:rsidRPr="007D1C22">
        <w:rPr>
          <w:rFonts w:ascii="Times New Roman" w:hAnsi="Times New Roman"/>
          <w:color w:val="auto"/>
          <w:lang w:val="en-NZ"/>
        </w:rPr>
        <w:t>Андрић</w:t>
      </w:r>
      <w:proofErr w:type="spellEnd"/>
      <w:r w:rsidR="006248AD" w:rsidRPr="007D1C22">
        <w:rPr>
          <w:rFonts w:ascii="Times New Roman" w:hAnsi="Times New Roman"/>
          <w:color w:val="auto"/>
          <w:lang w:val="en-NZ"/>
        </w:rPr>
        <w:t xml:space="preserve"> 1982: </w:t>
      </w:r>
      <w:proofErr w:type="spellStart"/>
      <w:r w:rsidR="006248AD" w:rsidRPr="007D1C22">
        <w:rPr>
          <w:rFonts w:ascii="Times New Roman" w:hAnsi="Times New Roman"/>
          <w:color w:val="auto"/>
          <w:lang w:val="en-NZ"/>
        </w:rPr>
        <w:t>Иво</w:t>
      </w:r>
      <w:proofErr w:type="spellEnd"/>
      <w:r w:rsidR="006248AD" w:rsidRPr="007D1C22">
        <w:rPr>
          <w:rFonts w:ascii="Times New Roman" w:hAnsi="Times New Roman"/>
          <w:color w:val="auto"/>
          <w:lang w:val="en-NZ"/>
        </w:rPr>
        <w:t xml:space="preserve"> </w:t>
      </w:r>
      <w:proofErr w:type="spellStart"/>
      <w:r w:rsidR="006248AD" w:rsidRPr="007D1C22">
        <w:rPr>
          <w:rFonts w:ascii="Times New Roman" w:hAnsi="Times New Roman"/>
          <w:color w:val="auto"/>
          <w:lang w:val="en-NZ"/>
        </w:rPr>
        <w:t>Андрић</w:t>
      </w:r>
      <w:proofErr w:type="spellEnd"/>
      <w:r w:rsidR="006248AD" w:rsidRPr="007D1C22">
        <w:rPr>
          <w:rFonts w:ascii="Times New Roman" w:hAnsi="Times New Roman"/>
          <w:color w:val="auto"/>
          <w:lang w:val="en-NZ"/>
        </w:rPr>
        <w:t xml:space="preserve">. </w:t>
      </w:r>
      <w:r w:rsidR="006248AD" w:rsidRPr="007D1C22">
        <w:rPr>
          <w:rFonts w:ascii="Times New Roman" w:hAnsi="Times New Roman"/>
          <w:color w:val="auto"/>
          <w:lang w:val="ru-RU"/>
        </w:rPr>
        <w:t>„О причи и причању“.</w:t>
      </w:r>
      <w:r w:rsidR="006248AD" w:rsidRPr="007D1C22">
        <w:rPr>
          <w:rFonts w:ascii="Times New Roman" w:hAnsi="Times New Roman"/>
          <w:i/>
          <w:iCs/>
          <w:color w:val="auto"/>
          <w:lang w:val="ru-RU"/>
        </w:rPr>
        <w:t xml:space="preserve"> Историја и легенда: есеји, огледи и чланци</w:t>
      </w:r>
      <w:r w:rsidR="006248AD" w:rsidRPr="007D1C22">
        <w:rPr>
          <w:rFonts w:ascii="Times New Roman" w:hAnsi="Times New Roman"/>
          <w:color w:val="auto"/>
          <w:lang w:val="ru-RU"/>
        </w:rPr>
        <w:t xml:space="preserve">. </w:t>
      </w:r>
      <w:proofErr w:type="gramStart"/>
      <w:r w:rsidRPr="007D1C22">
        <w:rPr>
          <w:rFonts w:ascii="Times New Roman" w:hAnsi="Times New Roman"/>
          <w:i/>
          <w:iCs/>
          <w:color w:val="auto"/>
          <w:lang w:val="en-NZ"/>
        </w:rPr>
        <w:t>Collected</w:t>
      </w:r>
      <w:r w:rsidRPr="007D1C22">
        <w:rPr>
          <w:rFonts w:ascii="Times New Roman" w:hAnsi="Times New Roman"/>
          <w:i/>
          <w:iCs/>
          <w:color w:val="auto"/>
          <w:lang w:val="ru-RU"/>
        </w:rPr>
        <w:t xml:space="preserve"> </w:t>
      </w:r>
      <w:r w:rsidRPr="007D1C22">
        <w:rPr>
          <w:rFonts w:ascii="Times New Roman" w:hAnsi="Times New Roman"/>
          <w:i/>
          <w:iCs/>
          <w:color w:val="auto"/>
          <w:lang w:val="en-NZ"/>
        </w:rPr>
        <w:t>oeuvres</w:t>
      </w:r>
      <w:r w:rsidRPr="007D1C22">
        <w:rPr>
          <w:rFonts w:ascii="Times New Roman" w:hAnsi="Times New Roman"/>
          <w:i/>
          <w:iCs/>
          <w:color w:val="auto"/>
          <w:lang w:val="ru-RU"/>
        </w:rPr>
        <w:t xml:space="preserve"> </w:t>
      </w:r>
      <w:r w:rsidR="00230891" w:rsidRPr="007D1C22">
        <w:rPr>
          <w:rFonts w:ascii="Times New Roman" w:hAnsi="Times New Roman"/>
          <w:i/>
          <w:iCs/>
          <w:color w:val="auto"/>
          <w:lang w:val="en-NZ"/>
        </w:rPr>
        <w:t>of</w:t>
      </w:r>
      <w:r w:rsidR="00230891" w:rsidRPr="007D1C22">
        <w:rPr>
          <w:rFonts w:ascii="Times New Roman" w:hAnsi="Times New Roman"/>
          <w:i/>
          <w:iCs/>
          <w:color w:val="auto"/>
          <w:lang w:val="ru-RU"/>
        </w:rPr>
        <w:t xml:space="preserve"> Иво</w:t>
      </w:r>
      <w:r w:rsidRPr="007D1C22">
        <w:rPr>
          <w:rFonts w:ascii="Times New Roman" w:hAnsi="Times New Roman"/>
          <w:i/>
          <w:iCs/>
          <w:color w:val="auto"/>
          <w:lang w:val="ru-RU"/>
        </w:rPr>
        <w:t xml:space="preserve"> Андић</w:t>
      </w:r>
      <w:r w:rsidR="006248AD" w:rsidRPr="007D1C22">
        <w:rPr>
          <w:rFonts w:ascii="Times New Roman" w:hAnsi="Times New Roman"/>
          <w:color w:val="auto"/>
          <w:lang w:val="ru-RU"/>
        </w:rPr>
        <w:t>, књ.</w:t>
      </w:r>
      <w:proofErr w:type="gramEnd"/>
      <w:r w:rsidR="006248AD" w:rsidRPr="007D1C22">
        <w:rPr>
          <w:rFonts w:ascii="Times New Roman" w:hAnsi="Times New Roman"/>
          <w:color w:val="auto"/>
          <w:lang w:val="ru-RU"/>
        </w:rPr>
        <w:t xml:space="preserve"> 12. Београд: Просвета; Загреб: Младост; Сарајево: Свјетлост; Љубљана: Државна заложба Словеније; Скопје: Мисла; Титоград: Побједа, 68–72.</w:t>
      </w:r>
    </w:p>
    <w:p w:rsidR="006248AD" w:rsidRPr="007D1C22" w:rsidRDefault="006248AD" w:rsidP="00411C8C">
      <w:pPr>
        <w:pStyle w:val="Default"/>
        <w:ind w:firstLine="720"/>
        <w:jc w:val="both"/>
        <w:rPr>
          <w:rFonts w:ascii="Times New Roman" w:hAnsi="Times New Roman"/>
          <w:color w:val="auto"/>
          <w:lang w:val="en-NZ"/>
        </w:rPr>
      </w:pPr>
      <w:r w:rsidRPr="007D1C22">
        <w:rPr>
          <w:rFonts w:ascii="Times New Roman" w:hAnsi="Times New Roman"/>
          <w:color w:val="auto"/>
          <w:lang w:val="en-NZ"/>
        </w:rPr>
        <w:lastRenderedPageBreak/>
        <w:t xml:space="preserve">– </w:t>
      </w:r>
      <w:r w:rsidR="00F866E3" w:rsidRPr="007D1C22">
        <w:rPr>
          <w:rFonts w:ascii="Times New Roman" w:hAnsi="Times New Roman"/>
          <w:color w:val="auto"/>
          <w:lang w:val="en-NZ"/>
        </w:rPr>
        <w:t xml:space="preserve">The name of translator, organizer and so on is written behind the title with adequate indication (organized, edited, chose, translated and so on), which is written in abbreviated form:  </w:t>
      </w:r>
      <w:r w:rsidRPr="007D1C22">
        <w:rPr>
          <w:rFonts w:ascii="Times New Roman" w:hAnsi="Times New Roman"/>
          <w:color w:val="auto"/>
          <w:lang w:val="en-NZ"/>
        </w:rPr>
        <w:t xml:space="preserve"> </w:t>
      </w:r>
    </w:p>
    <w:p w:rsidR="006248AD" w:rsidRPr="007D1C22" w:rsidRDefault="00F866E3" w:rsidP="00411C8C">
      <w:pPr>
        <w:pStyle w:val="Default"/>
        <w:ind w:left="720" w:hanging="720"/>
        <w:jc w:val="both"/>
        <w:rPr>
          <w:rFonts w:ascii="Times New Roman" w:hAnsi="Times New Roman"/>
          <w:color w:val="auto"/>
          <w:lang w:val="ru-RU"/>
        </w:rPr>
      </w:pPr>
      <w:r w:rsidRPr="007D1C22">
        <w:rPr>
          <w:rFonts w:ascii="Times New Roman" w:hAnsi="Times New Roman"/>
          <w:color w:val="auto"/>
          <w:lang w:val="en-NZ"/>
        </w:rPr>
        <w:t>For example:</w:t>
      </w:r>
      <w:r w:rsidR="006248AD" w:rsidRPr="007D1C22">
        <w:rPr>
          <w:rFonts w:ascii="Times New Roman" w:hAnsi="Times New Roman"/>
          <w:color w:val="auto"/>
          <w:lang w:val="en-NZ"/>
        </w:rPr>
        <w:t xml:space="preserve"> </w:t>
      </w:r>
      <w:proofErr w:type="spellStart"/>
      <w:r w:rsidR="006248AD" w:rsidRPr="007D1C22">
        <w:rPr>
          <w:rFonts w:ascii="Times New Roman" w:hAnsi="Times New Roman"/>
          <w:color w:val="auto"/>
          <w:lang w:val="en-NZ"/>
        </w:rPr>
        <w:t>Настасијевић</w:t>
      </w:r>
      <w:proofErr w:type="spellEnd"/>
      <w:r w:rsidR="006248AD" w:rsidRPr="007D1C22">
        <w:rPr>
          <w:rFonts w:ascii="Times New Roman" w:hAnsi="Times New Roman"/>
          <w:color w:val="auto"/>
          <w:lang w:val="en-NZ"/>
        </w:rPr>
        <w:t xml:space="preserve"> 1991: </w:t>
      </w:r>
      <w:proofErr w:type="spellStart"/>
      <w:r w:rsidR="006248AD" w:rsidRPr="007D1C22">
        <w:rPr>
          <w:rFonts w:ascii="Times New Roman" w:hAnsi="Times New Roman"/>
          <w:color w:val="auto"/>
          <w:lang w:val="en-NZ"/>
        </w:rPr>
        <w:t>Момчило</w:t>
      </w:r>
      <w:proofErr w:type="spellEnd"/>
      <w:r w:rsidR="006248AD" w:rsidRPr="007D1C22">
        <w:rPr>
          <w:rFonts w:ascii="Times New Roman" w:hAnsi="Times New Roman"/>
          <w:color w:val="auto"/>
          <w:lang w:val="en-NZ"/>
        </w:rPr>
        <w:t xml:space="preserve"> </w:t>
      </w:r>
      <w:proofErr w:type="spellStart"/>
      <w:r w:rsidR="006248AD" w:rsidRPr="007D1C22">
        <w:rPr>
          <w:rFonts w:ascii="Times New Roman" w:hAnsi="Times New Roman"/>
          <w:color w:val="auto"/>
          <w:lang w:val="en-NZ"/>
        </w:rPr>
        <w:t>Настасијевић</w:t>
      </w:r>
      <w:proofErr w:type="spellEnd"/>
      <w:r w:rsidR="006248AD" w:rsidRPr="007D1C22">
        <w:rPr>
          <w:rFonts w:ascii="Times New Roman" w:hAnsi="Times New Roman"/>
          <w:color w:val="auto"/>
          <w:lang w:val="en-NZ"/>
        </w:rPr>
        <w:t xml:space="preserve">. </w:t>
      </w:r>
      <w:r w:rsidR="006248AD" w:rsidRPr="007D1C22">
        <w:rPr>
          <w:rFonts w:ascii="Times New Roman" w:hAnsi="Times New Roman"/>
          <w:i/>
          <w:iCs/>
          <w:color w:val="auto"/>
          <w:lang w:val="ru-RU"/>
        </w:rPr>
        <w:t>Поезија</w:t>
      </w:r>
      <w:r w:rsidR="006248AD" w:rsidRPr="007D1C22">
        <w:rPr>
          <w:rFonts w:ascii="Times New Roman" w:hAnsi="Times New Roman"/>
          <w:color w:val="auto"/>
          <w:lang w:val="ru-RU"/>
        </w:rPr>
        <w:t xml:space="preserve">. </w:t>
      </w:r>
      <w:r w:rsidR="009D6EAC" w:rsidRPr="007D1C22">
        <w:rPr>
          <w:rFonts w:ascii="Times New Roman" w:hAnsi="Times New Roman"/>
          <w:color w:val="auto"/>
          <w:lang w:val="en-NZ"/>
        </w:rPr>
        <w:t>Org</w:t>
      </w:r>
      <w:r w:rsidR="00230891" w:rsidRPr="007D1C22">
        <w:rPr>
          <w:rFonts w:ascii="Times New Roman" w:hAnsi="Times New Roman"/>
          <w:color w:val="auto"/>
          <w:lang w:val="ru-RU"/>
        </w:rPr>
        <w:t>...</w:t>
      </w:r>
      <w:r w:rsidR="006248AD" w:rsidRPr="007D1C22">
        <w:rPr>
          <w:rFonts w:ascii="Times New Roman" w:hAnsi="Times New Roman"/>
          <w:color w:val="auto"/>
          <w:lang w:val="ru-RU"/>
        </w:rPr>
        <w:t xml:space="preserve"> Новица Петковић. Горњи Милановац: Дечје новине. </w:t>
      </w:r>
    </w:p>
    <w:p w:rsidR="006248AD" w:rsidRPr="007D1C22" w:rsidRDefault="006248AD" w:rsidP="00411C8C">
      <w:pPr>
        <w:pStyle w:val="Default"/>
        <w:ind w:firstLine="720"/>
        <w:jc w:val="both"/>
        <w:rPr>
          <w:rFonts w:ascii="Times New Roman" w:hAnsi="Times New Roman"/>
          <w:color w:val="auto"/>
          <w:lang w:val="en-NZ"/>
        </w:rPr>
      </w:pPr>
      <w:r w:rsidRPr="007D1C22">
        <w:rPr>
          <w:rFonts w:ascii="Times New Roman" w:hAnsi="Times New Roman"/>
          <w:color w:val="auto"/>
          <w:lang w:val="en-NZ"/>
        </w:rPr>
        <w:t xml:space="preserve">– </w:t>
      </w:r>
      <w:r w:rsidR="00F866E3" w:rsidRPr="007D1C22">
        <w:rPr>
          <w:rFonts w:ascii="Times New Roman" w:hAnsi="Times New Roman"/>
          <w:color w:val="auto"/>
          <w:lang w:val="en-NZ"/>
        </w:rPr>
        <w:t xml:space="preserve">In accordance with the </w:t>
      </w:r>
      <w:r w:rsidR="00F866E3" w:rsidRPr="007D1C22">
        <w:rPr>
          <w:rFonts w:ascii="Times New Roman" w:hAnsi="Times New Roman"/>
          <w:i/>
          <w:color w:val="auto"/>
          <w:lang w:val="en-NZ"/>
        </w:rPr>
        <w:t>Spelling</w:t>
      </w:r>
      <w:r w:rsidR="00F866E3" w:rsidRPr="007D1C22">
        <w:rPr>
          <w:rFonts w:ascii="Times New Roman" w:hAnsi="Times New Roman"/>
          <w:color w:val="auto"/>
          <w:lang w:val="en-NZ"/>
        </w:rPr>
        <w:t xml:space="preserve"> (2010), two-</w:t>
      </w:r>
      <w:r w:rsidR="00230891" w:rsidRPr="007D1C22">
        <w:rPr>
          <w:rFonts w:ascii="Times New Roman" w:hAnsi="Times New Roman"/>
          <w:color w:val="auto"/>
          <w:lang w:val="en-NZ"/>
        </w:rPr>
        <w:t>particle</w:t>
      </w:r>
      <w:r w:rsidR="00F866E3" w:rsidRPr="007D1C22">
        <w:rPr>
          <w:rFonts w:ascii="Times New Roman" w:hAnsi="Times New Roman"/>
          <w:color w:val="auto"/>
          <w:lang w:val="en-NZ"/>
        </w:rPr>
        <w:t xml:space="preserve"> female surnames are written without hyphen.  </w:t>
      </w:r>
    </w:p>
    <w:p w:rsidR="006248AD" w:rsidRPr="007D1C22" w:rsidRDefault="006248AD" w:rsidP="00411C8C">
      <w:pPr>
        <w:pStyle w:val="Pa3"/>
        <w:spacing w:line="240" w:lineRule="auto"/>
        <w:ind w:firstLine="720"/>
        <w:jc w:val="both"/>
        <w:rPr>
          <w:rFonts w:ascii="Times New Roman" w:hAnsi="Times New Roman"/>
          <w:lang w:val="en-NZ"/>
        </w:rPr>
      </w:pPr>
      <w:r w:rsidRPr="007D1C22">
        <w:rPr>
          <w:rFonts w:ascii="Times New Roman" w:hAnsi="Times New Roman"/>
          <w:lang w:val="en-NZ"/>
        </w:rPr>
        <w:t xml:space="preserve">– </w:t>
      </w:r>
      <w:r w:rsidR="005C05A5" w:rsidRPr="007D1C22">
        <w:rPr>
          <w:rFonts w:ascii="Times New Roman" w:hAnsi="Times New Roman"/>
          <w:lang w:val="en-NZ"/>
        </w:rPr>
        <w:t xml:space="preserve">Associated publishers are separated by colon: </w:t>
      </w:r>
    </w:p>
    <w:p w:rsidR="006248AD" w:rsidRPr="007D1C22" w:rsidRDefault="005C05A5" w:rsidP="00411C8C">
      <w:pPr>
        <w:spacing w:after="0" w:line="240" w:lineRule="auto"/>
        <w:ind w:left="720" w:hanging="720"/>
        <w:jc w:val="both"/>
        <w:rPr>
          <w:rFonts w:ascii="Times New Roman" w:hAnsi="Times New Roman" w:cs="Times New Roman"/>
          <w:sz w:val="24"/>
          <w:szCs w:val="24"/>
          <w:lang w:val="ru-RU"/>
        </w:rPr>
      </w:pPr>
      <w:r w:rsidRPr="007D1C22">
        <w:rPr>
          <w:rFonts w:ascii="Times New Roman" w:hAnsi="Times New Roman" w:cs="Times New Roman"/>
          <w:sz w:val="24"/>
          <w:szCs w:val="24"/>
          <w:lang w:val="en-NZ"/>
        </w:rPr>
        <w:t>For example</w:t>
      </w:r>
      <w:r w:rsidR="006248AD" w:rsidRPr="007D1C22">
        <w:rPr>
          <w:rFonts w:ascii="Times New Roman" w:hAnsi="Times New Roman" w:cs="Times New Roman"/>
          <w:sz w:val="24"/>
          <w:szCs w:val="24"/>
          <w:lang w:val="en-NZ"/>
        </w:rPr>
        <w:t xml:space="preserve">: </w:t>
      </w:r>
      <w:proofErr w:type="spellStart"/>
      <w:r w:rsidR="006248AD" w:rsidRPr="007D1C22">
        <w:rPr>
          <w:rFonts w:ascii="Times New Roman" w:hAnsi="Times New Roman" w:cs="Times New Roman"/>
          <w:sz w:val="24"/>
          <w:szCs w:val="24"/>
          <w:lang w:val="en-NZ"/>
        </w:rPr>
        <w:t>Фрајнд</w:t>
      </w:r>
      <w:proofErr w:type="spellEnd"/>
      <w:r w:rsidR="006248AD" w:rsidRPr="007D1C22">
        <w:rPr>
          <w:rFonts w:ascii="Times New Roman" w:hAnsi="Times New Roman" w:cs="Times New Roman"/>
          <w:sz w:val="24"/>
          <w:szCs w:val="24"/>
          <w:lang w:val="en-NZ"/>
        </w:rPr>
        <w:t xml:space="preserve"> 1996: </w:t>
      </w:r>
      <w:proofErr w:type="spellStart"/>
      <w:r w:rsidR="006248AD" w:rsidRPr="007D1C22">
        <w:rPr>
          <w:rFonts w:ascii="Times New Roman" w:hAnsi="Times New Roman" w:cs="Times New Roman"/>
          <w:sz w:val="24"/>
          <w:szCs w:val="24"/>
          <w:lang w:val="en-NZ"/>
        </w:rPr>
        <w:t>Марта</w:t>
      </w:r>
      <w:proofErr w:type="spellEnd"/>
      <w:r w:rsidR="006248AD" w:rsidRPr="007D1C22">
        <w:rPr>
          <w:rFonts w:ascii="Times New Roman" w:hAnsi="Times New Roman" w:cs="Times New Roman"/>
          <w:sz w:val="24"/>
          <w:szCs w:val="24"/>
          <w:lang w:val="en-NZ"/>
        </w:rPr>
        <w:t xml:space="preserve"> </w:t>
      </w:r>
      <w:proofErr w:type="spellStart"/>
      <w:r w:rsidR="006248AD" w:rsidRPr="007D1C22">
        <w:rPr>
          <w:rFonts w:ascii="Times New Roman" w:hAnsi="Times New Roman" w:cs="Times New Roman"/>
          <w:sz w:val="24"/>
          <w:szCs w:val="24"/>
          <w:lang w:val="en-NZ"/>
        </w:rPr>
        <w:t>Фрајнд</w:t>
      </w:r>
      <w:proofErr w:type="spellEnd"/>
      <w:r w:rsidR="006248AD" w:rsidRPr="007D1C22">
        <w:rPr>
          <w:rFonts w:ascii="Times New Roman" w:hAnsi="Times New Roman" w:cs="Times New Roman"/>
          <w:sz w:val="24"/>
          <w:szCs w:val="24"/>
          <w:lang w:val="en-NZ"/>
        </w:rPr>
        <w:t xml:space="preserve">. </w:t>
      </w:r>
      <w:r w:rsidR="006248AD" w:rsidRPr="007D1C22">
        <w:rPr>
          <w:rFonts w:ascii="Times New Roman" w:hAnsi="Times New Roman" w:cs="Times New Roman"/>
          <w:i/>
          <w:iCs/>
          <w:sz w:val="24"/>
          <w:szCs w:val="24"/>
          <w:lang w:val="ru-RU"/>
        </w:rPr>
        <w:t>Историја у драми − драма у историји: огле</w:t>
      </w:r>
      <w:r w:rsidR="006248AD" w:rsidRPr="007D1C22">
        <w:rPr>
          <w:rFonts w:ascii="Times New Roman" w:hAnsi="Times New Roman" w:cs="Times New Roman"/>
          <w:i/>
          <w:iCs/>
          <w:sz w:val="24"/>
          <w:szCs w:val="24"/>
          <w:lang w:val="ru-RU"/>
        </w:rPr>
        <w:softHyphen/>
        <w:t xml:space="preserve">ди о српској историјској драми. </w:t>
      </w:r>
      <w:r w:rsidR="006248AD" w:rsidRPr="007D1C22">
        <w:rPr>
          <w:rFonts w:ascii="Times New Roman" w:hAnsi="Times New Roman" w:cs="Times New Roman"/>
          <w:sz w:val="24"/>
          <w:szCs w:val="24"/>
          <w:lang w:val="ru-RU"/>
        </w:rPr>
        <w:t>Нови Сад: Прометеј: Стеријино позорје; Београд: Институт за књижевност и уметност.</w:t>
      </w:r>
    </w:p>
    <w:p w:rsidR="006248AD" w:rsidRPr="007D1C22" w:rsidRDefault="006248AD" w:rsidP="00411C8C">
      <w:pPr>
        <w:spacing w:after="0" w:line="240" w:lineRule="auto"/>
        <w:ind w:firstLine="720"/>
        <w:jc w:val="both"/>
        <w:rPr>
          <w:rFonts w:ascii="Times New Roman" w:hAnsi="Times New Roman" w:cs="Times New Roman"/>
          <w:sz w:val="24"/>
          <w:szCs w:val="24"/>
          <w:lang w:val="en-NZ"/>
        </w:rPr>
      </w:pPr>
      <w:r w:rsidRPr="007D1C22">
        <w:rPr>
          <w:rFonts w:ascii="Times New Roman" w:hAnsi="Times New Roman" w:cs="Times New Roman"/>
          <w:sz w:val="24"/>
          <w:szCs w:val="24"/>
          <w:lang w:val="en-NZ"/>
        </w:rPr>
        <w:t xml:space="preserve">– </w:t>
      </w:r>
      <w:r w:rsidR="00397C04" w:rsidRPr="007D1C22">
        <w:rPr>
          <w:rFonts w:ascii="Times New Roman" w:hAnsi="Times New Roman" w:cs="Times New Roman"/>
          <w:sz w:val="24"/>
          <w:szCs w:val="24"/>
          <w:lang w:val="en-NZ"/>
        </w:rPr>
        <w:t xml:space="preserve">Monograph publication with corporative author (commission, </w:t>
      </w:r>
      <w:r w:rsidR="00230891" w:rsidRPr="007D1C22">
        <w:rPr>
          <w:rFonts w:ascii="Times New Roman" w:hAnsi="Times New Roman" w:cs="Times New Roman"/>
          <w:sz w:val="24"/>
          <w:szCs w:val="24"/>
          <w:lang w:val="en-NZ"/>
        </w:rPr>
        <w:t>association or</w:t>
      </w:r>
      <w:r w:rsidR="00397C04" w:rsidRPr="007D1C22">
        <w:rPr>
          <w:rFonts w:ascii="Times New Roman" w:hAnsi="Times New Roman" w:cs="Times New Roman"/>
          <w:sz w:val="24"/>
          <w:szCs w:val="24"/>
          <w:lang w:val="en-NZ"/>
        </w:rPr>
        <w:t xml:space="preserve"> organization with which at front page the name of individual author is not listed, takes over the </w:t>
      </w:r>
      <w:r w:rsidR="00230891" w:rsidRPr="007D1C22">
        <w:rPr>
          <w:rFonts w:ascii="Times New Roman" w:hAnsi="Times New Roman" w:cs="Times New Roman"/>
          <w:sz w:val="24"/>
          <w:szCs w:val="24"/>
          <w:lang w:val="en-NZ"/>
        </w:rPr>
        <w:t>role of</w:t>
      </w:r>
      <w:r w:rsidR="00397C04" w:rsidRPr="007D1C22">
        <w:rPr>
          <w:rFonts w:ascii="Times New Roman" w:hAnsi="Times New Roman" w:cs="Times New Roman"/>
          <w:sz w:val="24"/>
          <w:szCs w:val="24"/>
          <w:lang w:val="en-NZ"/>
        </w:rPr>
        <w:t xml:space="preserve"> corporative author) and is quoted in the following way</w:t>
      </w:r>
      <w:r w:rsidRPr="007D1C22">
        <w:rPr>
          <w:rFonts w:ascii="Times New Roman" w:hAnsi="Times New Roman" w:cs="Times New Roman"/>
          <w:sz w:val="24"/>
          <w:szCs w:val="24"/>
          <w:lang w:val="en-NZ"/>
        </w:rPr>
        <w:t xml:space="preserve">: </w:t>
      </w:r>
    </w:p>
    <w:p w:rsidR="006248AD" w:rsidRPr="007D1C22" w:rsidRDefault="006248AD" w:rsidP="00701307">
      <w:pPr>
        <w:pStyle w:val="Default"/>
        <w:ind w:left="720"/>
        <w:jc w:val="both"/>
        <w:rPr>
          <w:rFonts w:ascii="Times New Roman" w:hAnsi="Times New Roman"/>
          <w:color w:val="auto"/>
          <w:lang w:val="en-NZ"/>
        </w:rPr>
      </w:pPr>
      <w:r w:rsidRPr="007D1C22">
        <w:rPr>
          <w:rFonts w:ascii="Times New Roman" w:hAnsi="Times New Roman"/>
          <w:color w:val="auto"/>
          <w:lang w:val="ru-RU"/>
        </w:rPr>
        <w:t xml:space="preserve">Београдска филхармонија 2005: </w:t>
      </w:r>
      <w:r w:rsidRPr="007D1C22">
        <w:rPr>
          <w:rFonts w:ascii="Times New Roman" w:hAnsi="Times New Roman"/>
          <w:i/>
          <w:iCs/>
          <w:color w:val="auto"/>
          <w:lang w:val="ru-RU"/>
        </w:rPr>
        <w:t>Сезона 2005</w:t>
      </w:r>
      <w:r w:rsidRPr="007D1C22">
        <w:rPr>
          <w:rFonts w:ascii="Times New Roman" w:hAnsi="Times New Roman"/>
          <w:color w:val="auto"/>
          <w:lang w:val="ru-RU"/>
        </w:rPr>
        <w:t>––</w:t>
      </w:r>
      <w:r w:rsidRPr="007D1C22">
        <w:rPr>
          <w:rFonts w:ascii="Times New Roman" w:hAnsi="Times New Roman"/>
          <w:i/>
          <w:iCs/>
          <w:color w:val="auto"/>
          <w:lang w:val="ru-RU"/>
        </w:rPr>
        <w:t xml:space="preserve">2006: Циклус Ханс Сваровски. </w:t>
      </w:r>
      <w:proofErr w:type="spellStart"/>
      <w:r w:rsidRPr="007D1C22">
        <w:rPr>
          <w:rFonts w:ascii="Times New Roman" w:hAnsi="Times New Roman"/>
          <w:color w:val="auto"/>
          <w:lang w:val="en-NZ"/>
        </w:rPr>
        <w:t>Београд</w:t>
      </w:r>
      <w:proofErr w:type="spellEnd"/>
      <w:r w:rsidRPr="007D1C22">
        <w:rPr>
          <w:rFonts w:ascii="Times New Roman" w:hAnsi="Times New Roman"/>
          <w:color w:val="auto"/>
          <w:lang w:val="en-NZ"/>
        </w:rPr>
        <w:t xml:space="preserve">: </w:t>
      </w:r>
      <w:proofErr w:type="spellStart"/>
      <w:r w:rsidRPr="007D1C22">
        <w:rPr>
          <w:rFonts w:ascii="Times New Roman" w:hAnsi="Times New Roman"/>
          <w:color w:val="auto"/>
          <w:lang w:val="en-NZ"/>
        </w:rPr>
        <w:t>Београдска</w:t>
      </w:r>
      <w:proofErr w:type="spellEnd"/>
      <w:r w:rsidRPr="007D1C22">
        <w:rPr>
          <w:rFonts w:ascii="Times New Roman" w:hAnsi="Times New Roman"/>
          <w:color w:val="auto"/>
          <w:lang w:val="en-NZ"/>
        </w:rPr>
        <w:t xml:space="preserve"> </w:t>
      </w:r>
      <w:proofErr w:type="spellStart"/>
      <w:r w:rsidRPr="007D1C22">
        <w:rPr>
          <w:rFonts w:ascii="Times New Roman" w:hAnsi="Times New Roman"/>
          <w:color w:val="auto"/>
          <w:lang w:val="en-NZ"/>
        </w:rPr>
        <w:t>филхармонија</w:t>
      </w:r>
      <w:proofErr w:type="spellEnd"/>
      <w:r w:rsidRPr="007D1C22">
        <w:rPr>
          <w:rFonts w:ascii="Times New Roman" w:hAnsi="Times New Roman"/>
          <w:color w:val="auto"/>
          <w:lang w:val="en-NZ"/>
        </w:rPr>
        <w:t>.</w:t>
      </w:r>
    </w:p>
    <w:p w:rsidR="006248AD" w:rsidRPr="007D1C22" w:rsidRDefault="006248AD" w:rsidP="00411C8C">
      <w:pPr>
        <w:pStyle w:val="Default"/>
        <w:ind w:firstLine="720"/>
        <w:jc w:val="both"/>
        <w:rPr>
          <w:rFonts w:ascii="Times New Roman" w:hAnsi="Times New Roman"/>
          <w:b/>
          <w:bCs/>
          <w:color w:val="auto"/>
          <w:lang w:val="en-NZ"/>
        </w:rPr>
      </w:pPr>
      <w:r w:rsidRPr="007D1C22">
        <w:rPr>
          <w:rFonts w:ascii="Times New Roman" w:hAnsi="Times New Roman"/>
          <w:b/>
          <w:bCs/>
          <w:color w:val="auto"/>
          <w:lang w:val="en-NZ"/>
        </w:rPr>
        <w:t xml:space="preserve">2. </w:t>
      </w:r>
      <w:r w:rsidR="000C7987" w:rsidRPr="007D1C22">
        <w:rPr>
          <w:rFonts w:ascii="Times New Roman" w:hAnsi="Times New Roman"/>
          <w:b/>
          <w:bCs/>
          <w:color w:val="auto"/>
          <w:lang w:val="en-NZ"/>
        </w:rPr>
        <w:t xml:space="preserve">Article from serial publication </w:t>
      </w:r>
      <w:r w:rsidR="00ED5E69" w:rsidRPr="007D1C22">
        <w:rPr>
          <w:rFonts w:ascii="Times New Roman" w:hAnsi="Times New Roman"/>
          <w:b/>
          <w:bCs/>
          <w:color w:val="auto"/>
          <w:lang w:val="en-NZ"/>
        </w:rPr>
        <w:t xml:space="preserve"> </w:t>
      </w:r>
      <w:r w:rsidRPr="007D1C22">
        <w:rPr>
          <w:rFonts w:ascii="Times New Roman" w:hAnsi="Times New Roman"/>
          <w:b/>
          <w:bCs/>
          <w:color w:val="auto"/>
          <w:lang w:val="en-NZ"/>
        </w:rPr>
        <w:t xml:space="preserve"> </w:t>
      </w:r>
    </w:p>
    <w:p w:rsidR="006248AD" w:rsidRPr="007D1C22" w:rsidRDefault="00ED5E69" w:rsidP="00411C8C">
      <w:pPr>
        <w:spacing w:after="0" w:line="240" w:lineRule="auto"/>
        <w:ind w:left="720" w:hanging="720"/>
        <w:jc w:val="both"/>
        <w:rPr>
          <w:rFonts w:ascii="Times New Roman" w:hAnsi="Times New Roman" w:cs="Times New Roman"/>
          <w:sz w:val="24"/>
          <w:szCs w:val="24"/>
          <w:lang w:val="en-NZ"/>
        </w:rPr>
      </w:pPr>
      <w:r w:rsidRPr="007D1C22">
        <w:rPr>
          <w:rFonts w:ascii="Times New Roman" w:hAnsi="Times New Roman" w:cs="Times New Roman"/>
          <w:sz w:val="24"/>
          <w:szCs w:val="24"/>
          <w:lang w:val="en-NZ"/>
        </w:rPr>
        <w:t>For example</w:t>
      </w:r>
      <w:r w:rsidR="006248AD" w:rsidRPr="007D1C22">
        <w:rPr>
          <w:rFonts w:ascii="Times New Roman" w:hAnsi="Times New Roman" w:cs="Times New Roman"/>
          <w:sz w:val="24"/>
          <w:szCs w:val="24"/>
          <w:lang w:val="en-NZ"/>
        </w:rPr>
        <w:t xml:space="preserve">: </w:t>
      </w:r>
      <w:proofErr w:type="spellStart"/>
      <w:r w:rsidR="006248AD" w:rsidRPr="007D1C22">
        <w:rPr>
          <w:rFonts w:ascii="Times New Roman" w:hAnsi="Times New Roman" w:cs="Times New Roman"/>
          <w:sz w:val="24"/>
          <w:szCs w:val="24"/>
          <w:lang w:val="en-NZ"/>
        </w:rPr>
        <w:t>Шоп</w:t>
      </w:r>
      <w:proofErr w:type="spellEnd"/>
      <w:r w:rsidR="006248AD" w:rsidRPr="007D1C22">
        <w:rPr>
          <w:rFonts w:ascii="Times New Roman" w:hAnsi="Times New Roman" w:cs="Times New Roman"/>
          <w:sz w:val="24"/>
          <w:szCs w:val="24"/>
          <w:lang w:val="en-NZ"/>
        </w:rPr>
        <w:t xml:space="preserve"> 1980: </w:t>
      </w:r>
      <w:proofErr w:type="spellStart"/>
      <w:r w:rsidR="006248AD" w:rsidRPr="007D1C22">
        <w:rPr>
          <w:rFonts w:ascii="Times New Roman" w:hAnsi="Times New Roman" w:cs="Times New Roman"/>
          <w:sz w:val="24"/>
          <w:szCs w:val="24"/>
          <w:lang w:val="en-NZ"/>
        </w:rPr>
        <w:t>Љиљана</w:t>
      </w:r>
      <w:proofErr w:type="spellEnd"/>
      <w:r w:rsidR="006248AD" w:rsidRPr="007D1C22">
        <w:rPr>
          <w:rFonts w:ascii="Times New Roman" w:hAnsi="Times New Roman" w:cs="Times New Roman"/>
          <w:sz w:val="24"/>
          <w:szCs w:val="24"/>
          <w:lang w:val="en-NZ"/>
        </w:rPr>
        <w:t xml:space="preserve"> </w:t>
      </w:r>
      <w:proofErr w:type="spellStart"/>
      <w:r w:rsidR="006248AD" w:rsidRPr="007D1C22">
        <w:rPr>
          <w:rFonts w:ascii="Times New Roman" w:hAnsi="Times New Roman" w:cs="Times New Roman"/>
          <w:sz w:val="24"/>
          <w:szCs w:val="24"/>
          <w:lang w:val="en-NZ"/>
        </w:rPr>
        <w:t>Шоп</w:t>
      </w:r>
      <w:proofErr w:type="spellEnd"/>
      <w:r w:rsidR="006248AD" w:rsidRPr="007D1C22">
        <w:rPr>
          <w:rFonts w:ascii="Times New Roman" w:hAnsi="Times New Roman" w:cs="Times New Roman"/>
          <w:sz w:val="24"/>
          <w:szCs w:val="24"/>
          <w:lang w:val="en-NZ"/>
        </w:rPr>
        <w:t xml:space="preserve">. </w:t>
      </w:r>
      <w:r w:rsidR="006248AD" w:rsidRPr="007D1C22">
        <w:rPr>
          <w:rFonts w:ascii="Times New Roman" w:hAnsi="Times New Roman" w:cs="Times New Roman"/>
          <w:sz w:val="24"/>
          <w:szCs w:val="24"/>
          <w:lang w:val="ru-RU"/>
        </w:rPr>
        <w:t xml:space="preserve">„Уточиште у времену“. </w:t>
      </w:r>
      <w:r w:rsidR="006248AD" w:rsidRPr="007D1C22">
        <w:rPr>
          <w:rFonts w:ascii="Times New Roman" w:hAnsi="Times New Roman" w:cs="Times New Roman"/>
          <w:i/>
          <w:iCs/>
          <w:sz w:val="24"/>
          <w:szCs w:val="24"/>
          <w:lang w:val="ru-RU"/>
        </w:rPr>
        <w:t>Књижевност</w:t>
      </w:r>
      <w:r w:rsidR="006248AD" w:rsidRPr="007D1C22">
        <w:rPr>
          <w:rFonts w:ascii="Times New Roman" w:hAnsi="Times New Roman" w:cs="Times New Roman"/>
          <w:sz w:val="24"/>
          <w:szCs w:val="24"/>
          <w:lang w:val="ru-RU"/>
        </w:rPr>
        <w:t xml:space="preserve">, год. </w:t>
      </w:r>
      <w:proofErr w:type="gramStart"/>
      <w:r w:rsidR="006248AD" w:rsidRPr="007D1C22">
        <w:rPr>
          <w:rFonts w:ascii="Times New Roman" w:hAnsi="Times New Roman" w:cs="Times New Roman"/>
          <w:sz w:val="24"/>
          <w:szCs w:val="24"/>
          <w:lang w:val="en-NZ"/>
        </w:rPr>
        <w:t>XXXV</w:t>
      </w:r>
      <w:r w:rsidR="006248AD" w:rsidRPr="007D1C22">
        <w:rPr>
          <w:rFonts w:ascii="Times New Roman" w:hAnsi="Times New Roman" w:cs="Times New Roman"/>
          <w:sz w:val="24"/>
          <w:szCs w:val="24"/>
          <w:lang w:val="ru-RU"/>
        </w:rPr>
        <w:t>, књ.</w:t>
      </w:r>
      <w:proofErr w:type="gramEnd"/>
      <w:r w:rsidR="006248AD" w:rsidRPr="007D1C22">
        <w:rPr>
          <w:rFonts w:ascii="Times New Roman" w:hAnsi="Times New Roman" w:cs="Times New Roman"/>
          <w:sz w:val="24"/>
          <w:szCs w:val="24"/>
          <w:lang w:val="ru-RU"/>
        </w:rPr>
        <w:t xml:space="preserve"> </w:t>
      </w:r>
      <w:r w:rsidR="006248AD" w:rsidRPr="007D1C22">
        <w:rPr>
          <w:rFonts w:ascii="Times New Roman" w:hAnsi="Times New Roman" w:cs="Times New Roman"/>
          <w:sz w:val="24"/>
          <w:szCs w:val="24"/>
          <w:lang w:val="en-NZ"/>
        </w:rPr>
        <w:t>LXIX, 6–7, 1127–1133.</w:t>
      </w:r>
    </w:p>
    <w:p w:rsidR="006248AD" w:rsidRPr="007D1C22" w:rsidRDefault="006248AD" w:rsidP="00AD7B53">
      <w:pPr>
        <w:pStyle w:val="Default"/>
        <w:ind w:firstLine="720"/>
        <w:jc w:val="both"/>
        <w:rPr>
          <w:rFonts w:ascii="Times New Roman" w:hAnsi="Times New Roman"/>
          <w:color w:val="auto"/>
          <w:lang w:val="en-NZ"/>
        </w:rPr>
      </w:pPr>
      <w:r w:rsidRPr="007D1C22">
        <w:rPr>
          <w:rFonts w:ascii="Times New Roman" w:hAnsi="Times New Roman"/>
          <w:b/>
          <w:bCs/>
          <w:color w:val="auto"/>
          <w:lang w:val="en-NZ"/>
        </w:rPr>
        <w:t xml:space="preserve">3. </w:t>
      </w:r>
      <w:r w:rsidR="00ED5E69" w:rsidRPr="007D1C22">
        <w:rPr>
          <w:rFonts w:ascii="Times New Roman" w:hAnsi="Times New Roman"/>
          <w:b/>
          <w:bCs/>
          <w:color w:val="auto"/>
          <w:lang w:val="en-NZ"/>
        </w:rPr>
        <w:t xml:space="preserve">Article from collection of papers, anthology </w:t>
      </w:r>
      <w:r w:rsidRPr="007D1C22">
        <w:rPr>
          <w:rFonts w:ascii="Times New Roman" w:hAnsi="Times New Roman"/>
          <w:b/>
          <w:bCs/>
          <w:color w:val="auto"/>
          <w:lang w:val="en-NZ"/>
        </w:rPr>
        <w:t xml:space="preserve"> </w:t>
      </w:r>
    </w:p>
    <w:p w:rsidR="006248AD" w:rsidRPr="007D1C22" w:rsidRDefault="00ED5E69" w:rsidP="00411C8C">
      <w:pPr>
        <w:spacing w:after="0" w:line="240" w:lineRule="auto"/>
        <w:ind w:left="720" w:hanging="720"/>
        <w:jc w:val="both"/>
        <w:rPr>
          <w:rFonts w:ascii="Times New Roman" w:hAnsi="Times New Roman" w:cs="Times New Roman"/>
          <w:sz w:val="24"/>
          <w:szCs w:val="24"/>
          <w:lang w:val="ru-RU"/>
        </w:rPr>
      </w:pPr>
      <w:proofErr w:type="gramStart"/>
      <w:r w:rsidRPr="007D1C22">
        <w:rPr>
          <w:rFonts w:ascii="Times New Roman" w:hAnsi="Times New Roman" w:cs="Times New Roman"/>
          <w:sz w:val="24"/>
          <w:szCs w:val="24"/>
          <w:lang w:val="en-NZ"/>
        </w:rPr>
        <w:t>For</w:t>
      </w:r>
      <w:r w:rsidRPr="007D1C22">
        <w:rPr>
          <w:rFonts w:ascii="Times New Roman" w:hAnsi="Times New Roman" w:cs="Times New Roman"/>
          <w:sz w:val="24"/>
          <w:szCs w:val="24"/>
          <w:lang w:val="ru-RU"/>
        </w:rPr>
        <w:t xml:space="preserve"> </w:t>
      </w:r>
      <w:r w:rsidRPr="007D1C22">
        <w:rPr>
          <w:rFonts w:ascii="Times New Roman" w:hAnsi="Times New Roman" w:cs="Times New Roman"/>
          <w:sz w:val="24"/>
          <w:szCs w:val="24"/>
          <w:lang w:val="en-NZ"/>
        </w:rPr>
        <w:t>example</w:t>
      </w:r>
      <w:r w:rsidR="006248AD" w:rsidRPr="007D1C22">
        <w:rPr>
          <w:rFonts w:ascii="Times New Roman" w:hAnsi="Times New Roman" w:cs="Times New Roman"/>
          <w:sz w:val="24"/>
          <w:szCs w:val="24"/>
          <w:lang w:val="ru-RU"/>
        </w:rPr>
        <w:t>.</w:t>
      </w:r>
      <w:proofErr w:type="gramEnd"/>
      <w:r w:rsidR="006248AD" w:rsidRPr="007D1C22">
        <w:rPr>
          <w:rFonts w:ascii="Times New Roman" w:hAnsi="Times New Roman" w:cs="Times New Roman"/>
          <w:sz w:val="24"/>
          <w:szCs w:val="24"/>
          <w:lang w:val="ru-RU"/>
        </w:rPr>
        <w:t xml:space="preserve"> Славнић 1996: Иво Славнић 1996. „Историјски роман – дефиниције и дилеме</w:t>
      </w:r>
      <w:r w:rsidR="00230891" w:rsidRPr="007D1C22">
        <w:rPr>
          <w:rFonts w:ascii="Times New Roman" w:hAnsi="Times New Roman" w:cs="Times New Roman"/>
          <w:sz w:val="24"/>
          <w:szCs w:val="24"/>
          <w:lang w:val="ru-RU"/>
        </w:rPr>
        <w:t>. “</w:t>
      </w:r>
      <w:r w:rsidR="006248AD" w:rsidRPr="007D1C22">
        <w:rPr>
          <w:rFonts w:ascii="Times New Roman" w:hAnsi="Times New Roman" w:cs="Times New Roman"/>
          <w:sz w:val="24"/>
          <w:szCs w:val="24"/>
          <w:lang w:val="ru-RU"/>
        </w:rPr>
        <w:t xml:space="preserve"> </w:t>
      </w:r>
      <w:r w:rsidR="006248AD" w:rsidRPr="007D1C22">
        <w:rPr>
          <w:rFonts w:ascii="Times New Roman" w:hAnsi="Times New Roman" w:cs="Times New Roman"/>
          <w:i/>
          <w:iCs/>
          <w:sz w:val="24"/>
          <w:szCs w:val="24"/>
          <w:lang w:val="ru-RU"/>
        </w:rPr>
        <w:t>Историјски роман</w:t>
      </w:r>
      <w:r w:rsidR="006248AD" w:rsidRPr="007D1C22">
        <w:rPr>
          <w:rFonts w:ascii="Times New Roman" w:hAnsi="Times New Roman" w:cs="Times New Roman"/>
          <w:sz w:val="24"/>
          <w:szCs w:val="24"/>
          <w:lang w:val="ru-RU"/>
        </w:rPr>
        <w:t xml:space="preserve">. </w:t>
      </w:r>
      <w:proofErr w:type="gramStart"/>
      <w:r w:rsidRPr="007D1C22">
        <w:rPr>
          <w:rFonts w:ascii="Times New Roman" w:hAnsi="Times New Roman" w:cs="Times New Roman"/>
          <w:sz w:val="24"/>
          <w:szCs w:val="24"/>
          <w:lang w:val="en-NZ"/>
        </w:rPr>
        <w:t>Collection</w:t>
      </w:r>
      <w:r w:rsidRPr="007D1C22">
        <w:rPr>
          <w:rFonts w:ascii="Times New Roman" w:hAnsi="Times New Roman" w:cs="Times New Roman"/>
          <w:sz w:val="24"/>
          <w:szCs w:val="24"/>
          <w:lang w:val="ru-RU"/>
        </w:rPr>
        <w:t xml:space="preserve"> </w:t>
      </w:r>
      <w:r w:rsidRPr="007D1C22">
        <w:rPr>
          <w:rFonts w:ascii="Times New Roman" w:hAnsi="Times New Roman" w:cs="Times New Roman"/>
          <w:sz w:val="24"/>
          <w:szCs w:val="24"/>
          <w:lang w:val="en-NZ"/>
        </w:rPr>
        <w:t>of</w:t>
      </w:r>
      <w:r w:rsidRPr="007D1C22">
        <w:rPr>
          <w:rFonts w:ascii="Times New Roman" w:hAnsi="Times New Roman" w:cs="Times New Roman"/>
          <w:sz w:val="24"/>
          <w:szCs w:val="24"/>
          <w:lang w:val="ru-RU"/>
        </w:rPr>
        <w:t xml:space="preserve"> </w:t>
      </w:r>
      <w:r w:rsidRPr="007D1C22">
        <w:rPr>
          <w:rFonts w:ascii="Times New Roman" w:hAnsi="Times New Roman" w:cs="Times New Roman"/>
          <w:sz w:val="24"/>
          <w:szCs w:val="24"/>
          <w:lang w:val="en-NZ"/>
        </w:rPr>
        <w:t>papers</w:t>
      </w:r>
      <w:r w:rsidR="006248AD" w:rsidRPr="007D1C22">
        <w:rPr>
          <w:rFonts w:ascii="Times New Roman" w:hAnsi="Times New Roman" w:cs="Times New Roman"/>
          <w:sz w:val="24"/>
          <w:szCs w:val="24"/>
          <w:lang w:val="ru-RU"/>
        </w:rPr>
        <w:t>.</w:t>
      </w:r>
      <w:proofErr w:type="gramEnd"/>
      <w:r w:rsidR="006248AD" w:rsidRPr="007D1C22">
        <w:rPr>
          <w:rFonts w:ascii="Times New Roman" w:hAnsi="Times New Roman" w:cs="Times New Roman"/>
          <w:sz w:val="24"/>
          <w:szCs w:val="24"/>
          <w:lang w:val="ru-RU"/>
        </w:rPr>
        <w:t xml:space="preserve"> </w:t>
      </w:r>
      <w:r w:rsidRPr="007D1C22">
        <w:rPr>
          <w:rFonts w:ascii="Times New Roman" w:hAnsi="Times New Roman" w:cs="Times New Roman"/>
          <w:sz w:val="24"/>
          <w:szCs w:val="24"/>
          <w:lang w:val="en-NZ"/>
        </w:rPr>
        <w:t>Ed</w:t>
      </w:r>
      <w:r w:rsidRPr="007D1C22">
        <w:rPr>
          <w:rFonts w:ascii="Times New Roman" w:hAnsi="Times New Roman" w:cs="Times New Roman"/>
          <w:sz w:val="24"/>
          <w:szCs w:val="24"/>
          <w:lang w:val="ru-RU"/>
        </w:rPr>
        <w:t>.</w:t>
      </w:r>
      <w:r w:rsidR="006248AD" w:rsidRPr="007D1C22">
        <w:rPr>
          <w:rFonts w:ascii="Times New Roman" w:hAnsi="Times New Roman" w:cs="Times New Roman"/>
          <w:sz w:val="24"/>
          <w:szCs w:val="24"/>
          <w:lang w:val="ru-RU"/>
        </w:rPr>
        <w:t xml:space="preserve"> Миодраг Матицки. Београд: Институт за књижевност и уметност; Сарајево: Институт за књижевност, 209–223. </w:t>
      </w:r>
    </w:p>
    <w:p w:rsidR="006248AD" w:rsidRPr="007D1C22" w:rsidRDefault="006248AD" w:rsidP="00411C8C">
      <w:pPr>
        <w:pStyle w:val="Default"/>
        <w:ind w:firstLine="720"/>
        <w:jc w:val="both"/>
        <w:rPr>
          <w:rFonts w:ascii="Times New Roman" w:hAnsi="Times New Roman"/>
          <w:color w:val="auto"/>
          <w:lang w:val="en-NZ"/>
        </w:rPr>
      </w:pPr>
      <w:r w:rsidRPr="007D1C22">
        <w:rPr>
          <w:rFonts w:ascii="Times New Roman" w:hAnsi="Times New Roman"/>
          <w:b/>
          <w:bCs/>
          <w:color w:val="auto"/>
          <w:lang w:val="en-NZ"/>
        </w:rPr>
        <w:t xml:space="preserve">4. </w:t>
      </w:r>
      <w:r w:rsidR="00582FCD" w:rsidRPr="007D1C22">
        <w:rPr>
          <w:rFonts w:ascii="Times New Roman" w:hAnsi="Times New Roman"/>
          <w:b/>
          <w:bCs/>
          <w:color w:val="auto"/>
          <w:lang w:val="en-NZ"/>
        </w:rPr>
        <w:t>Entries</w:t>
      </w:r>
      <w:r w:rsidR="001779AA" w:rsidRPr="007D1C22">
        <w:rPr>
          <w:rFonts w:ascii="Times New Roman" w:hAnsi="Times New Roman"/>
          <w:b/>
          <w:bCs/>
          <w:color w:val="auto"/>
          <w:lang w:val="en-NZ"/>
        </w:rPr>
        <w:t xml:space="preserve"> from </w:t>
      </w:r>
      <w:r w:rsidR="00230891" w:rsidRPr="007D1C22">
        <w:rPr>
          <w:rFonts w:ascii="Times New Roman" w:hAnsi="Times New Roman"/>
          <w:b/>
          <w:bCs/>
          <w:color w:val="auto"/>
          <w:lang w:val="en-NZ"/>
        </w:rPr>
        <w:t>encyclopaedia</w:t>
      </w:r>
      <w:r w:rsidR="001779AA" w:rsidRPr="007D1C22">
        <w:rPr>
          <w:rFonts w:ascii="Times New Roman" w:hAnsi="Times New Roman"/>
          <w:b/>
          <w:bCs/>
          <w:color w:val="auto"/>
          <w:lang w:val="en-NZ"/>
        </w:rPr>
        <w:t xml:space="preserve">, dictionary or similar references  </w:t>
      </w:r>
    </w:p>
    <w:p w:rsidR="006248AD" w:rsidRPr="007D1C22" w:rsidRDefault="001779AA" w:rsidP="00411C8C">
      <w:pPr>
        <w:pStyle w:val="Default"/>
        <w:ind w:left="720" w:hanging="720"/>
        <w:jc w:val="both"/>
        <w:rPr>
          <w:rFonts w:ascii="Times New Roman" w:hAnsi="Times New Roman"/>
          <w:color w:val="auto"/>
          <w:lang w:val="en-NZ"/>
        </w:rPr>
      </w:pPr>
      <w:r w:rsidRPr="007D1C22">
        <w:rPr>
          <w:rFonts w:ascii="Times New Roman" w:hAnsi="Times New Roman"/>
          <w:color w:val="auto"/>
          <w:lang w:val="en-NZ"/>
        </w:rPr>
        <w:t xml:space="preserve">If the author of the </w:t>
      </w:r>
      <w:r w:rsidR="00582FCD" w:rsidRPr="007D1C22">
        <w:rPr>
          <w:rFonts w:ascii="Times New Roman" w:hAnsi="Times New Roman"/>
          <w:color w:val="auto"/>
          <w:lang w:val="en-NZ"/>
        </w:rPr>
        <w:t>entry</w:t>
      </w:r>
      <w:r w:rsidRPr="007D1C22">
        <w:rPr>
          <w:rFonts w:ascii="Times New Roman" w:hAnsi="Times New Roman"/>
          <w:color w:val="auto"/>
          <w:lang w:val="en-NZ"/>
        </w:rPr>
        <w:t xml:space="preserve"> may be </w:t>
      </w:r>
      <w:r w:rsidR="00582FCD" w:rsidRPr="007D1C22">
        <w:rPr>
          <w:rFonts w:ascii="Times New Roman" w:hAnsi="Times New Roman"/>
          <w:color w:val="auto"/>
          <w:lang w:val="en-NZ"/>
        </w:rPr>
        <w:t xml:space="preserve">determined: </w:t>
      </w:r>
      <w:r w:rsidR="006248AD" w:rsidRPr="007D1C22">
        <w:rPr>
          <w:rFonts w:ascii="Times New Roman" w:hAnsi="Times New Roman"/>
          <w:color w:val="auto"/>
          <w:lang w:val="en-NZ"/>
        </w:rPr>
        <w:t xml:space="preserve"> </w:t>
      </w:r>
    </w:p>
    <w:p w:rsidR="006248AD" w:rsidRPr="007D1C22" w:rsidRDefault="00582FCD" w:rsidP="00411C8C">
      <w:pPr>
        <w:spacing w:after="0" w:line="240" w:lineRule="auto"/>
        <w:ind w:left="720" w:hanging="720"/>
        <w:jc w:val="both"/>
        <w:rPr>
          <w:rFonts w:ascii="Times New Roman" w:hAnsi="Times New Roman" w:cs="Times New Roman"/>
          <w:sz w:val="24"/>
          <w:szCs w:val="24"/>
          <w:lang w:val="en-NZ"/>
        </w:rPr>
      </w:pPr>
      <w:proofErr w:type="gramStart"/>
      <w:r w:rsidRPr="007D1C22">
        <w:rPr>
          <w:rFonts w:ascii="Times New Roman" w:hAnsi="Times New Roman" w:cs="Times New Roman"/>
          <w:sz w:val="24"/>
          <w:szCs w:val="24"/>
          <w:lang w:val="en-NZ"/>
        </w:rPr>
        <w:t>For example</w:t>
      </w:r>
      <w:r w:rsidR="006248AD" w:rsidRPr="007D1C22">
        <w:rPr>
          <w:rFonts w:ascii="Times New Roman" w:hAnsi="Times New Roman" w:cs="Times New Roman"/>
          <w:sz w:val="24"/>
          <w:szCs w:val="24"/>
          <w:lang w:val="en-NZ"/>
        </w:rPr>
        <w:t>.</w:t>
      </w:r>
      <w:proofErr w:type="gramEnd"/>
      <w:r w:rsidR="006248AD" w:rsidRPr="007D1C22">
        <w:rPr>
          <w:rFonts w:ascii="Times New Roman" w:hAnsi="Times New Roman" w:cs="Times New Roman"/>
          <w:sz w:val="24"/>
          <w:szCs w:val="24"/>
          <w:lang w:val="en-NZ"/>
        </w:rPr>
        <w:t xml:space="preserve"> </w:t>
      </w:r>
      <w:proofErr w:type="spellStart"/>
      <w:r w:rsidR="006248AD" w:rsidRPr="007D1C22">
        <w:rPr>
          <w:rFonts w:ascii="Times New Roman" w:hAnsi="Times New Roman" w:cs="Times New Roman"/>
          <w:sz w:val="24"/>
          <w:szCs w:val="24"/>
          <w:lang w:val="en-NZ"/>
        </w:rPr>
        <w:t>Slavnić</w:t>
      </w:r>
      <w:proofErr w:type="spellEnd"/>
      <w:r w:rsidR="006248AD" w:rsidRPr="007D1C22">
        <w:rPr>
          <w:rFonts w:ascii="Times New Roman" w:hAnsi="Times New Roman" w:cs="Times New Roman"/>
          <w:sz w:val="24"/>
          <w:szCs w:val="24"/>
          <w:lang w:val="en-NZ"/>
        </w:rPr>
        <w:t xml:space="preserve"> 1992: Ivo </w:t>
      </w:r>
      <w:proofErr w:type="spellStart"/>
      <w:r w:rsidR="006248AD" w:rsidRPr="007D1C22">
        <w:rPr>
          <w:rFonts w:ascii="Times New Roman" w:hAnsi="Times New Roman" w:cs="Times New Roman"/>
          <w:sz w:val="24"/>
          <w:szCs w:val="24"/>
          <w:lang w:val="en-NZ"/>
        </w:rPr>
        <w:t>Slavnić</w:t>
      </w:r>
      <w:proofErr w:type="spellEnd"/>
      <w:r w:rsidR="006248AD" w:rsidRPr="007D1C22">
        <w:rPr>
          <w:rFonts w:ascii="Times New Roman" w:hAnsi="Times New Roman" w:cs="Times New Roman"/>
          <w:sz w:val="24"/>
          <w:szCs w:val="24"/>
          <w:lang w:val="en-NZ"/>
        </w:rPr>
        <w:t>. „</w:t>
      </w:r>
      <w:proofErr w:type="spellStart"/>
      <w:r w:rsidR="006248AD" w:rsidRPr="007D1C22">
        <w:rPr>
          <w:rFonts w:ascii="Times New Roman" w:hAnsi="Times New Roman" w:cs="Times New Roman"/>
          <w:sz w:val="24"/>
          <w:szCs w:val="24"/>
          <w:lang w:val="en-NZ"/>
        </w:rPr>
        <w:t>Istorijski</w:t>
      </w:r>
      <w:proofErr w:type="spellEnd"/>
      <w:r w:rsidR="006248AD" w:rsidRPr="007D1C22">
        <w:rPr>
          <w:rFonts w:ascii="Times New Roman" w:hAnsi="Times New Roman" w:cs="Times New Roman"/>
          <w:sz w:val="24"/>
          <w:szCs w:val="24"/>
          <w:lang w:val="en-NZ"/>
        </w:rPr>
        <w:t xml:space="preserve"> roman</w:t>
      </w:r>
      <w:proofErr w:type="gramStart"/>
      <w:r w:rsidR="006248AD" w:rsidRPr="007D1C22">
        <w:rPr>
          <w:rFonts w:ascii="Times New Roman" w:hAnsi="Times New Roman" w:cs="Times New Roman"/>
          <w:sz w:val="24"/>
          <w:szCs w:val="24"/>
          <w:lang w:val="en-NZ"/>
        </w:rPr>
        <w:t>.“</w:t>
      </w:r>
      <w:proofErr w:type="gramEnd"/>
      <w:r w:rsidR="006248AD" w:rsidRPr="007D1C22">
        <w:rPr>
          <w:rFonts w:ascii="Times New Roman" w:hAnsi="Times New Roman" w:cs="Times New Roman"/>
          <w:i/>
          <w:iCs/>
          <w:sz w:val="24"/>
          <w:szCs w:val="24"/>
          <w:lang w:val="en-NZ"/>
        </w:rPr>
        <w:t xml:space="preserve"> </w:t>
      </w:r>
      <w:proofErr w:type="spellStart"/>
      <w:proofErr w:type="gramStart"/>
      <w:r w:rsidR="006248AD" w:rsidRPr="007D1C22">
        <w:rPr>
          <w:rFonts w:ascii="Times New Roman" w:hAnsi="Times New Roman" w:cs="Times New Roman"/>
          <w:i/>
          <w:iCs/>
          <w:sz w:val="24"/>
          <w:szCs w:val="24"/>
          <w:lang w:val="en-NZ"/>
        </w:rPr>
        <w:t>Rečnik</w:t>
      </w:r>
      <w:proofErr w:type="spellEnd"/>
      <w:r w:rsidR="006248AD" w:rsidRPr="007D1C22">
        <w:rPr>
          <w:rFonts w:ascii="Times New Roman" w:hAnsi="Times New Roman" w:cs="Times New Roman"/>
          <w:i/>
          <w:iCs/>
          <w:sz w:val="24"/>
          <w:szCs w:val="24"/>
          <w:lang w:val="en-NZ"/>
        </w:rPr>
        <w:t xml:space="preserve"> </w:t>
      </w:r>
      <w:proofErr w:type="spellStart"/>
      <w:r w:rsidR="006248AD" w:rsidRPr="007D1C22">
        <w:rPr>
          <w:rFonts w:ascii="Times New Roman" w:hAnsi="Times New Roman" w:cs="Times New Roman"/>
          <w:i/>
          <w:iCs/>
          <w:sz w:val="24"/>
          <w:szCs w:val="24"/>
          <w:lang w:val="en-NZ"/>
        </w:rPr>
        <w:t>književnih</w:t>
      </w:r>
      <w:proofErr w:type="spellEnd"/>
      <w:r w:rsidR="006248AD" w:rsidRPr="007D1C22">
        <w:rPr>
          <w:rFonts w:ascii="Times New Roman" w:hAnsi="Times New Roman" w:cs="Times New Roman"/>
          <w:i/>
          <w:iCs/>
          <w:sz w:val="24"/>
          <w:szCs w:val="24"/>
          <w:lang w:val="en-NZ"/>
        </w:rPr>
        <w:t xml:space="preserve"> </w:t>
      </w:r>
      <w:proofErr w:type="spellStart"/>
      <w:r w:rsidR="006248AD" w:rsidRPr="007D1C22">
        <w:rPr>
          <w:rFonts w:ascii="Times New Roman" w:hAnsi="Times New Roman" w:cs="Times New Roman"/>
          <w:i/>
          <w:iCs/>
          <w:sz w:val="24"/>
          <w:szCs w:val="24"/>
          <w:lang w:val="en-NZ"/>
        </w:rPr>
        <w:t>termina</w:t>
      </w:r>
      <w:proofErr w:type="spellEnd"/>
      <w:r w:rsidR="006248AD" w:rsidRPr="007D1C22">
        <w:rPr>
          <w:rFonts w:ascii="Times New Roman" w:hAnsi="Times New Roman" w:cs="Times New Roman"/>
          <w:i/>
          <w:iCs/>
          <w:sz w:val="24"/>
          <w:szCs w:val="24"/>
          <w:lang w:val="en-NZ"/>
        </w:rPr>
        <w:t>.</w:t>
      </w:r>
      <w:proofErr w:type="gramEnd"/>
      <w:r w:rsidR="006248AD" w:rsidRPr="007D1C22">
        <w:rPr>
          <w:rFonts w:ascii="Times New Roman" w:hAnsi="Times New Roman" w:cs="Times New Roman"/>
          <w:i/>
          <w:iCs/>
          <w:sz w:val="24"/>
          <w:szCs w:val="24"/>
          <w:lang w:val="en-NZ"/>
        </w:rPr>
        <w:t xml:space="preserve"> </w:t>
      </w:r>
      <w:proofErr w:type="gramStart"/>
      <w:r w:rsidRPr="007D1C22">
        <w:rPr>
          <w:rFonts w:ascii="Times New Roman" w:hAnsi="Times New Roman" w:cs="Times New Roman"/>
          <w:sz w:val="24"/>
          <w:szCs w:val="24"/>
          <w:lang w:val="en-NZ"/>
        </w:rPr>
        <w:t xml:space="preserve">Editor </w:t>
      </w:r>
      <w:proofErr w:type="spellStart"/>
      <w:r w:rsidR="006248AD" w:rsidRPr="007D1C22">
        <w:rPr>
          <w:rFonts w:ascii="Times New Roman" w:hAnsi="Times New Roman" w:cs="Times New Roman"/>
          <w:sz w:val="24"/>
          <w:szCs w:val="24"/>
          <w:lang w:val="en-NZ"/>
        </w:rPr>
        <w:t>Dragiša</w:t>
      </w:r>
      <w:proofErr w:type="spellEnd"/>
      <w:r w:rsidR="006248AD" w:rsidRPr="007D1C22">
        <w:rPr>
          <w:rFonts w:ascii="Times New Roman" w:hAnsi="Times New Roman" w:cs="Times New Roman"/>
          <w:sz w:val="24"/>
          <w:szCs w:val="24"/>
          <w:lang w:val="en-NZ"/>
        </w:rPr>
        <w:t xml:space="preserve"> </w:t>
      </w:r>
      <w:proofErr w:type="spellStart"/>
      <w:r w:rsidR="006248AD" w:rsidRPr="007D1C22">
        <w:rPr>
          <w:rFonts w:ascii="Times New Roman" w:hAnsi="Times New Roman" w:cs="Times New Roman"/>
          <w:sz w:val="24"/>
          <w:szCs w:val="24"/>
          <w:lang w:val="en-NZ"/>
        </w:rPr>
        <w:t>Živković</w:t>
      </w:r>
      <w:proofErr w:type="spellEnd"/>
      <w:r w:rsidR="006248AD" w:rsidRPr="007D1C22">
        <w:rPr>
          <w:rFonts w:ascii="Times New Roman" w:hAnsi="Times New Roman" w:cs="Times New Roman"/>
          <w:sz w:val="24"/>
          <w:szCs w:val="24"/>
          <w:lang w:val="en-NZ"/>
        </w:rPr>
        <w:t>.</w:t>
      </w:r>
      <w:proofErr w:type="gramEnd"/>
      <w:r w:rsidR="006248AD" w:rsidRPr="007D1C22">
        <w:rPr>
          <w:rFonts w:ascii="Times New Roman" w:hAnsi="Times New Roman" w:cs="Times New Roman"/>
          <w:sz w:val="24"/>
          <w:szCs w:val="24"/>
          <w:lang w:val="en-NZ"/>
        </w:rPr>
        <w:t xml:space="preserve"> </w:t>
      </w:r>
      <w:proofErr w:type="gramStart"/>
      <w:r w:rsidR="006248AD" w:rsidRPr="007D1C22">
        <w:rPr>
          <w:rFonts w:ascii="Times New Roman" w:hAnsi="Times New Roman" w:cs="Times New Roman"/>
          <w:sz w:val="24"/>
          <w:szCs w:val="24"/>
          <w:lang w:val="en-NZ"/>
        </w:rPr>
        <w:t>[</w:t>
      </w:r>
      <w:proofErr w:type="spellStart"/>
      <w:r w:rsidR="006248AD" w:rsidRPr="007D1C22">
        <w:rPr>
          <w:rFonts w:ascii="Times New Roman" w:hAnsi="Times New Roman" w:cs="Times New Roman"/>
          <w:sz w:val="24"/>
          <w:szCs w:val="24"/>
          <w:lang w:val="en-NZ"/>
        </w:rPr>
        <w:t>Drugo</w:t>
      </w:r>
      <w:proofErr w:type="spellEnd"/>
      <w:r w:rsidR="006248AD" w:rsidRPr="007D1C22">
        <w:rPr>
          <w:rFonts w:ascii="Times New Roman" w:hAnsi="Times New Roman" w:cs="Times New Roman"/>
          <w:sz w:val="24"/>
          <w:szCs w:val="24"/>
          <w:lang w:val="en-NZ"/>
        </w:rPr>
        <w:t xml:space="preserve">, </w:t>
      </w:r>
      <w:proofErr w:type="spellStart"/>
      <w:r w:rsidR="006248AD" w:rsidRPr="007D1C22">
        <w:rPr>
          <w:rFonts w:ascii="Times New Roman" w:hAnsi="Times New Roman" w:cs="Times New Roman"/>
          <w:sz w:val="24"/>
          <w:szCs w:val="24"/>
          <w:lang w:val="en-NZ"/>
        </w:rPr>
        <w:t>dopunjeno</w:t>
      </w:r>
      <w:proofErr w:type="spellEnd"/>
      <w:r w:rsidR="006248AD" w:rsidRPr="007D1C22">
        <w:rPr>
          <w:rFonts w:ascii="Times New Roman" w:hAnsi="Times New Roman" w:cs="Times New Roman"/>
          <w:sz w:val="24"/>
          <w:szCs w:val="24"/>
          <w:lang w:val="en-NZ"/>
        </w:rPr>
        <w:t xml:space="preserve"> </w:t>
      </w:r>
      <w:proofErr w:type="spellStart"/>
      <w:r w:rsidR="006248AD" w:rsidRPr="007D1C22">
        <w:rPr>
          <w:rFonts w:ascii="Times New Roman" w:hAnsi="Times New Roman" w:cs="Times New Roman"/>
          <w:sz w:val="24"/>
          <w:szCs w:val="24"/>
          <w:lang w:val="en-NZ"/>
        </w:rPr>
        <w:t>izdanje</w:t>
      </w:r>
      <w:proofErr w:type="spellEnd"/>
      <w:r w:rsidR="006248AD" w:rsidRPr="007D1C22">
        <w:rPr>
          <w:rFonts w:ascii="Times New Roman" w:hAnsi="Times New Roman" w:cs="Times New Roman"/>
          <w:sz w:val="24"/>
          <w:szCs w:val="24"/>
          <w:lang w:val="en-NZ"/>
        </w:rPr>
        <w:t>.]</w:t>
      </w:r>
      <w:proofErr w:type="gramEnd"/>
      <w:r w:rsidR="006248AD" w:rsidRPr="007D1C22">
        <w:rPr>
          <w:rFonts w:ascii="Times New Roman" w:hAnsi="Times New Roman" w:cs="Times New Roman"/>
          <w:sz w:val="24"/>
          <w:szCs w:val="24"/>
          <w:lang w:val="en-NZ"/>
        </w:rPr>
        <w:t xml:space="preserve"> Beograd: </w:t>
      </w:r>
      <w:proofErr w:type="spellStart"/>
      <w:r w:rsidR="006248AD" w:rsidRPr="007D1C22">
        <w:rPr>
          <w:rFonts w:ascii="Times New Roman" w:hAnsi="Times New Roman" w:cs="Times New Roman"/>
          <w:sz w:val="24"/>
          <w:szCs w:val="24"/>
          <w:lang w:val="en-NZ"/>
        </w:rPr>
        <w:t>Institut</w:t>
      </w:r>
      <w:proofErr w:type="spellEnd"/>
      <w:r w:rsidR="006248AD" w:rsidRPr="007D1C22">
        <w:rPr>
          <w:rFonts w:ascii="Times New Roman" w:hAnsi="Times New Roman" w:cs="Times New Roman"/>
          <w:sz w:val="24"/>
          <w:szCs w:val="24"/>
          <w:lang w:val="en-NZ"/>
        </w:rPr>
        <w:t xml:space="preserve"> </w:t>
      </w:r>
      <w:proofErr w:type="spellStart"/>
      <w:r w:rsidR="006248AD" w:rsidRPr="007D1C22">
        <w:rPr>
          <w:rFonts w:ascii="Times New Roman" w:hAnsi="Times New Roman" w:cs="Times New Roman"/>
          <w:sz w:val="24"/>
          <w:szCs w:val="24"/>
          <w:lang w:val="en-NZ"/>
        </w:rPr>
        <w:t>za</w:t>
      </w:r>
      <w:proofErr w:type="spellEnd"/>
      <w:r w:rsidR="006248AD" w:rsidRPr="007D1C22">
        <w:rPr>
          <w:rFonts w:ascii="Times New Roman" w:hAnsi="Times New Roman" w:cs="Times New Roman"/>
          <w:sz w:val="24"/>
          <w:szCs w:val="24"/>
          <w:lang w:val="en-NZ"/>
        </w:rPr>
        <w:t xml:space="preserve"> </w:t>
      </w:r>
      <w:proofErr w:type="spellStart"/>
      <w:r w:rsidR="006248AD" w:rsidRPr="007D1C22">
        <w:rPr>
          <w:rFonts w:ascii="Times New Roman" w:hAnsi="Times New Roman" w:cs="Times New Roman"/>
          <w:sz w:val="24"/>
          <w:szCs w:val="24"/>
          <w:lang w:val="en-NZ"/>
        </w:rPr>
        <w:t>književnost</w:t>
      </w:r>
      <w:proofErr w:type="spellEnd"/>
      <w:r w:rsidR="006248AD" w:rsidRPr="007D1C22">
        <w:rPr>
          <w:rFonts w:ascii="Times New Roman" w:hAnsi="Times New Roman" w:cs="Times New Roman"/>
          <w:sz w:val="24"/>
          <w:szCs w:val="24"/>
          <w:lang w:val="en-NZ"/>
        </w:rPr>
        <w:t xml:space="preserve"> i </w:t>
      </w:r>
      <w:proofErr w:type="spellStart"/>
      <w:r w:rsidR="006248AD" w:rsidRPr="007D1C22">
        <w:rPr>
          <w:rFonts w:ascii="Times New Roman" w:hAnsi="Times New Roman" w:cs="Times New Roman"/>
          <w:sz w:val="24"/>
          <w:szCs w:val="24"/>
          <w:lang w:val="en-NZ"/>
        </w:rPr>
        <w:t>umetnost</w:t>
      </w:r>
      <w:proofErr w:type="spellEnd"/>
      <w:r w:rsidR="006248AD" w:rsidRPr="007D1C22">
        <w:rPr>
          <w:rFonts w:ascii="Times New Roman" w:hAnsi="Times New Roman" w:cs="Times New Roman"/>
          <w:sz w:val="24"/>
          <w:szCs w:val="24"/>
          <w:lang w:val="en-NZ"/>
        </w:rPr>
        <w:t xml:space="preserve">: </w:t>
      </w:r>
      <w:proofErr w:type="spellStart"/>
      <w:r w:rsidR="006248AD" w:rsidRPr="007D1C22">
        <w:rPr>
          <w:rFonts w:ascii="Times New Roman" w:hAnsi="Times New Roman" w:cs="Times New Roman"/>
          <w:sz w:val="24"/>
          <w:szCs w:val="24"/>
          <w:lang w:val="en-NZ"/>
        </w:rPr>
        <w:t>Nolit</w:t>
      </w:r>
      <w:proofErr w:type="spellEnd"/>
      <w:r w:rsidR="006248AD" w:rsidRPr="007D1C22">
        <w:rPr>
          <w:rFonts w:ascii="Times New Roman" w:hAnsi="Times New Roman" w:cs="Times New Roman"/>
          <w:sz w:val="24"/>
          <w:szCs w:val="24"/>
          <w:lang w:val="en-NZ"/>
        </w:rPr>
        <w:t>, 307–309.</w:t>
      </w:r>
    </w:p>
    <w:p w:rsidR="006248AD" w:rsidRPr="007D1C22" w:rsidRDefault="006248AD" w:rsidP="00AD7B53">
      <w:pPr>
        <w:pStyle w:val="Default"/>
        <w:ind w:firstLine="720"/>
        <w:jc w:val="both"/>
        <w:rPr>
          <w:rFonts w:ascii="Times New Roman" w:hAnsi="Times New Roman"/>
          <w:b/>
          <w:bCs/>
          <w:color w:val="auto"/>
          <w:lang w:val="en-NZ"/>
        </w:rPr>
      </w:pPr>
      <w:r w:rsidRPr="007D1C22">
        <w:rPr>
          <w:rFonts w:ascii="Times New Roman" w:hAnsi="Times New Roman"/>
          <w:b/>
          <w:bCs/>
          <w:color w:val="auto"/>
          <w:lang w:val="en-NZ"/>
        </w:rPr>
        <w:t xml:space="preserve">5. </w:t>
      </w:r>
      <w:r w:rsidR="00582FCD" w:rsidRPr="007D1C22">
        <w:rPr>
          <w:rFonts w:ascii="Times New Roman" w:hAnsi="Times New Roman"/>
          <w:b/>
          <w:bCs/>
          <w:color w:val="auto"/>
          <w:lang w:val="en-NZ"/>
        </w:rPr>
        <w:t xml:space="preserve">Daily press </w:t>
      </w:r>
    </w:p>
    <w:p w:rsidR="006248AD" w:rsidRPr="007D1C22" w:rsidRDefault="00582FCD" w:rsidP="00411C8C">
      <w:pPr>
        <w:spacing w:after="0" w:line="240" w:lineRule="auto"/>
        <w:jc w:val="both"/>
        <w:rPr>
          <w:rFonts w:ascii="Times New Roman" w:hAnsi="Times New Roman" w:cs="Times New Roman"/>
          <w:sz w:val="24"/>
          <w:szCs w:val="24"/>
          <w:lang w:val="ru-RU"/>
        </w:rPr>
      </w:pPr>
      <w:proofErr w:type="gramStart"/>
      <w:r w:rsidRPr="007D1C22">
        <w:rPr>
          <w:rFonts w:ascii="Times New Roman" w:hAnsi="Times New Roman" w:cs="Times New Roman"/>
          <w:sz w:val="24"/>
          <w:szCs w:val="24"/>
          <w:lang w:val="en-NZ"/>
        </w:rPr>
        <w:t>For example</w:t>
      </w:r>
      <w:r w:rsidR="006248AD" w:rsidRPr="007D1C22">
        <w:rPr>
          <w:rFonts w:ascii="Times New Roman" w:hAnsi="Times New Roman" w:cs="Times New Roman"/>
          <w:sz w:val="24"/>
          <w:szCs w:val="24"/>
          <w:lang w:val="en-NZ"/>
        </w:rPr>
        <w:t>.</w:t>
      </w:r>
      <w:proofErr w:type="gramEnd"/>
      <w:r w:rsidR="006248AD" w:rsidRPr="007D1C22">
        <w:rPr>
          <w:rFonts w:ascii="Times New Roman" w:hAnsi="Times New Roman" w:cs="Times New Roman"/>
          <w:sz w:val="24"/>
          <w:szCs w:val="24"/>
          <w:lang w:val="en-NZ"/>
        </w:rPr>
        <w:t xml:space="preserve"> </w:t>
      </w:r>
      <w:proofErr w:type="spellStart"/>
      <w:r w:rsidR="006248AD" w:rsidRPr="007D1C22">
        <w:rPr>
          <w:rFonts w:ascii="Times New Roman" w:hAnsi="Times New Roman" w:cs="Times New Roman"/>
          <w:sz w:val="24"/>
          <w:szCs w:val="24"/>
          <w:lang w:val="en-NZ"/>
        </w:rPr>
        <w:t>Вукадиновић</w:t>
      </w:r>
      <w:proofErr w:type="spellEnd"/>
      <w:r w:rsidR="006248AD" w:rsidRPr="007D1C22">
        <w:rPr>
          <w:rFonts w:ascii="Times New Roman" w:hAnsi="Times New Roman" w:cs="Times New Roman"/>
          <w:sz w:val="24"/>
          <w:szCs w:val="24"/>
          <w:lang w:val="en-NZ"/>
        </w:rPr>
        <w:t xml:space="preserve"> 2008: </w:t>
      </w:r>
      <w:proofErr w:type="spellStart"/>
      <w:r w:rsidR="006248AD" w:rsidRPr="007D1C22">
        <w:rPr>
          <w:rFonts w:ascii="Times New Roman" w:hAnsi="Times New Roman" w:cs="Times New Roman"/>
          <w:sz w:val="24"/>
          <w:szCs w:val="24"/>
          <w:lang w:val="en-NZ"/>
        </w:rPr>
        <w:t>Aлек</w:t>
      </w:r>
      <w:proofErr w:type="spellEnd"/>
      <w:r w:rsidR="006248AD" w:rsidRPr="007D1C22">
        <w:rPr>
          <w:rFonts w:ascii="Times New Roman" w:hAnsi="Times New Roman" w:cs="Times New Roman"/>
          <w:sz w:val="24"/>
          <w:szCs w:val="24"/>
          <w:lang w:val="en-NZ"/>
        </w:rPr>
        <w:t xml:space="preserve"> </w:t>
      </w:r>
      <w:proofErr w:type="spellStart"/>
      <w:r w:rsidR="006248AD" w:rsidRPr="007D1C22">
        <w:rPr>
          <w:rFonts w:ascii="Times New Roman" w:hAnsi="Times New Roman" w:cs="Times New Roman"/>
          <w:sz w:val="24"/>
          <w:szCs w:val="24"/>
          <w:lang w:val="en-NZ"/>
        </w:rPr>
        <w:t>Вукадиновић</w:t>
      </w:r>
      <w:proofErr w:type="spellEnd"/>
      <w:r w:rsidR="006248AD" w:rsidRPr="007D1C22">
        <w:rPr>
          <w:rFonts w:ascii="Times New Roman" w:hAnsi="Times New Roman" w:cs="Times New Roman"/>
          <w:sz w:val="24"/>
          <w:szCs w:val="24"/>
          <w:lang w:val="en-NZ"/>
        </w:rPr>
        <w:t xml:space="preserve">. </w:t>
      </w:r>
      <w:r w:rsidR="006248AD" w:rsidRPr="007D1C22">
        <w:rPr>
          <w:rFonts w:ascii="Times New Roman" w:hAnsi="Times New Roman" w:cs="Times New Roman"/>
          <w:sz w:val="24"/>
          <w:szCs w:val="24"/>
          <w:lang w:val="ru-RU"/>
        </w:rPr>
        <w:t>„Човек је постао машина</w:t>
      </w:r>
      <w:r w:rsidR="00230891" w:rsidRPr="007D1C22">
        <w:rPr>
          <w:rFonts w:ascii="Times New Roman" w:hAnsi="Times New Roman" w:cs="Times New Roman"/>
          <w:sz w:val="24"/>
          <w:szCs w:val="24"/>
          <w:lang w:val="ru-RU"/>
        </w:rPr>
        <w:t>. “</w:t>
      </w:r>
      <w:r w:rsidR="006248AD" w:rsidRPr="007D1C22">
        <w:rPr>
          <w:rFonts w:ascii="Times New Roman" w:hAnsi="Times New Roman" w:cs="Times New Roman"/>
          <w:sz w:val="24"/>
          <w:szCs w:val="24"/>
          <w:lang w:val="ru-RU"/>
        </w:rPr>
        <w:t xml:space="preserve"> </w:t>
      </w:r>
      <w:r w:rsidR="006248AD" w:rsidRPr="007D1C22">
        <w:rPr>
          <w:rFonts w:ascii="Times New Roman" w:hAnsi="Times New Roman" w:cs="Times New Roman"/>
          <w:i/>
          <w:iCs/>
          <w:sz w:val="24"/>
          <w:szCs w:val="24"/>
          <w:lang w:val="ru-RU"/>
        </w:rPr>
        <w:t>Вечерње новости</w:t>
      </w:r>
      <w:r w:rsidR="006248AD" w:rsidRPr="007D1C22">
        <w:rPr>
          <w:rFonts w:ascii="Times New Roman" w:hAnsi="Times New Roman" w:cs="Times New Roman"/>
          <w:sz w:val="24"/>
          <w:szCs w:val="24"/>
          <w:lang w:val="ru-RU"/>
        </w:rPr>
        <w:t>,</w:t>
      </w:r>
      <w:r w:rsidR="006248AD" w:rsidRPr="007D1C22">
        <w:rPr>
          <w:rFonts w:ascii="Times New Roman" w:hAnsi="Times New Roman" w:cs="Times New Roman"/>
          <w:i/>
          <w:iCs/>
          <w:sz w:val="24"/>
          <w:szCs w:val="24"/>
          <w:lang w:val="ru-RU"/>
        </w:rPr>
        <w:t xml:space="preserve"> </w:t>
      </w:r>
      <w:r w:rsidR="006248AD" w:rsidRPr="007D1C22">
        <w:rPr>
          <w:rFonts w:ascii="Times New Roman" w:hAnsi="Times New Roman" w:cs="Times New Roman"/>
          <w:sz w:val="24"/>
          <w:szCs w:val="24"/>
          <w:lang w:val="ru-RU"/>
        </w:rPr>
        <w:t>29. јануар, 19.</w:t>
      </w:r>
    </w:p>
    <w:p w:rsidR="006248AD" w:rsidRPr="007D1C22" w:rsidRDefault="006248AD" w:rsidP="00411C8C">
      <w:pPr>
        <w:spacing w:after="0" w:line="240" w:lineRule="auto"/>
        <w:ind w:firstLine="720"/>
        <w:jc w:val="both"/>
        <w:rPr>
          <w:rFonts w:ascii="Times New Roman" w:hAnsi="Times New Roman" w:cs="Times New Roman"/>
          <w:sz w:val="24"/>
          <w:szCs w:val="24"/>
          <w:lang w:val="en-NZ"/>
        </w:rPr>
      </w:pPr>
      <w:r w:rsidRPr="007D1C22">
        <w:rPr>
          <w:rFonts w:ascii="Times New Roman" w:hAnsi="Times New Roman" w:cs="Times New Roman"/>
          <w:b/>
          <w:bCs/>
          <w:sz w:val="24"/>
          <w:szCs w:val="24"/>
          <w:lang w:val="en-NZ"/>
        </w:rPr>
        <w:t xml:space="preserve">6. </w:t>
      </w:r>
      <w:r w:rsidR="0063463C" w:rsidRPr="007D1C22">
        <w:rPr>
          <w:rFonts w:ascii="Times New Roman" w:hAnsi="Times New Roman" w:cs="Times New Roman"/>
          <w:b/>
          <w:bCs/>
          <w:sz w:val="24"/>
          <w:szCs w:val="24"/>
          <w:lang w:val="en-NZ"/>
        </w:rPr>
        <w:t>Review</w:t>
      </w:r>
      <w:r w:rsidRPr="007D1C22">
        <w:rPr>
          <w:rFonts w:ascii="Times New Roman" w:hAnsi="Times New Roman" w:cs="Times New Roman"/>
          <w:sz w:val="24"/>
          <w:szCs w:val="24"/>
          <w:lang w:val="en-NZ"/>
        </w:rPr>
        <w:t>:</w:t>
      </w:r>
    </w:p>
    <w:p w:rsidR="006248AD" w:rsidRPr="007D1C22" w:rsidRDefault="0051444D" w:rsidP="00411C8C">
      <w:pPr>
        <w:pStyle w:val="Pa3"/>
        <w:spacing w:line="240" w:lineRule="auto"/>
        <w:ind w:left="720" w:hanging="720"/>
        <w:jc w:val="both"/>
        <w:rPr>
          <w:rFonts w:ascii="Times New Roman" w:hAnsi="Times New Roman"/>
        </w:rPr>
      </w:pPr>
      <w:proofErr w:type="gramStart"/>
      <w:r w:rsidRPr="007D1C22">
        <w:rPr>
          <w:rFonts w:ascii="Times New Roman" w:hAnsi="Times New Roman"/>
          <w:lang w:val="en-NZ"/>
        </w:rPr>
        <w:t>For example</w:t>
      </w:r>
      <w:r w:rsidR="006248AD" w:rsidRPr="007D1C22">
        <w:rPr>
          <w:rFonts w:ascii="Times New Roman" w:hAnsi="Times New Roman"/>
          <w:lang w:val="en-NZ"/>
        </w:rPr>
        <w:t>.</w:t>
      </w:r>
      <w:proofErr w:type="gramEnd"/>
      <w:r w:rsidR="006248AD" w:rsidRPr="007D1C22">
        <w:rPr>
          <w:rFonts w:ascii="Times New Roman" w:hAnsi="Times New Roman"/>
          <w:lang w:val="en-NZ"/>
        </w:rPr>
        <w:t xml:space="preserve"> </w:t>
      </w:r>
      <w:proofErr w:type="spellStart"/>
      <w:r w:rsidR="006248AD" w:rsidRPr="007D1C22">
        <w:rPr>
          <w:rFonts w:ascii="Times New Roman" w:hAnsi="Times New Roman"/>
          <w:lang w:val="en-NZ"/>
        </w:rPr>
        <w:t>Ђуричковић</w:t>
      </w:r>
      <w:proofErr w:type="spellEnd"/>
      <w:r w:rsidR="006248AD" w:rsidRPr="007D1C22">
        <w:rPr>
          <w:rFonts w:ascii="Times New Roman" w:hAnsi="Times New Roman"/>
          <w:lang w:val="en-NZ"/>
        </w:rPr>
        <w:t xml:space="preserve"> 2000: </w:t>
      </w:r>
      <w:proofErr w:type="spellStart"/>
      <w:r w:rsidR="006248AD" w:rsidRPr="007D1C22">
        <w:rPr>
          <w:rFonts w:ascii="Times New Roman" w:hAnsi="Times New Roman"/>
          <w:lang w:val="en-NZ"/>
        </w:rPr>
        <w:t>Милутин</w:t>
      </w:r>
      <w:proofErr w:type="spellEnd"/>
      <w:r w:rsidR="006248AD" w:rsidRPr="007D1C22">
        <w:rPr>
          <w:rFonts w:ascii="Times New Roman" w:hAnsi="Times New Roman"/>
          <w:lang w:val="en-NZ"/>
        </w:rPr>
        <w:t xml:space="preserve"> </w:t>
      </w:r>
      <w:proofErr w:type="spellStart"/>
      <w:r w:rsidR="006248AD" w:rsidRPr="007D1C22">
        <w:rPr>
          <w:rFonts w:ascii="Times New Roman" w:hAnsi="Times New Roman"/>
          <w:lang w:val="en-NZ"/>
        </w:rPr>
        <w:t>Ђуричковић</w:t>
      </w:r>
      <w:proofErr w:type="spellEnd"/>
      <w:r w:rsidR="006248AD" w:rsidRPr="007D1C22">
        <w:rPr>
          <w:rFonts w:ascii="Times New Roman" w:hAnsi="Times New Roman"/>
          <w:lang w:val="en-NZ"/>
        </w:rPr>
        <w:t xml:space="preserve">. </w:t>
      </w:r>
      <w:r w:rsidR="006248AD" w:rsidRPr="007D1C22">
        <w:rPr>
          <w:rFonts w:ascii="Times New Roman" w:hAnsi="Times New Roman"/>
          <w:lang w:val="ru-RU"/>
        </w:rPr>
        <w:t>„Логос и парадигма</w:t>
      </w:r>
      <w:r w:rsidR="00230891" w:rsidRPr="007D1C22">
        <w:rPr>
          <w:rFonts w:ascii="Times New Roman" w:hAnsi="Times New Roman"/>
          <w:lang w:val="ru-RU"/>
        </w:rPr>
        <w:t>. “</w:t>
      </w:r>
      <w:r w:rsidR="006248AD" w:rsidRPr="007D1C22">
        <w:rPr>
          <w:rFonts w:ascii="Times New Roman" w:hAnsi="Times New Roman"/>
          <w:lang w:val="ru-RU"/>
        </w:rPr>
        <w:t xml:space="preserve"> (Петар Милосављевић. </w:t>
      </w:r>
      <w:r w:rsidR="006248AD" w:rsidRPr="007D1C22">
        <w:rPr>
          <w:rFonts w:ascii="Times New Roman" w:hAnsi="Times New Roman"/>
          <w:i/>
          <w:iCs/>
          <w:lang w:val="ru-RU"/>
        </w:rPr>
        <w:t>Логос</w:t>
      </w:r>
      <w:r w:rsidR="006248AD" w:rsidRPr="007D1C22">
        <w:rPr>
          <w:rFonts w:ascii="Times New Roman" w:hAnsi="Times New Roman"/>
          <w:i/>
          <w:iCs/>
        </w:rPr>
        <w:t xml:space="preserve"> </w:t>
      </w:r>
      <w:r w:rsidR="006248AD" w:rsidRPr="007D1C22">
        <w:rPr>
          <w:rFonts w:ascii="Times New Roman" w:hAnsi="Times New Roman"/>
          <w:i/>
          <w:iCs/>
          <w:lang w:val="ru-RU"/>
        </w:rPr>
        <w:t>и</w:t>
      </w:r>
      <w:r w:rsidR="006248AD" w:rsidRPr="007D1C22">
        <w:rPr>
          <w:rFonts w:ascii="Times New Roman" w:hAnsi="Times New Roman"/>
          <w:i/>
          <w:iCs/>
        </w:rPr>
        <w:t xml:space="preserve"> </w:t>
      </w:r>
      <w:r w:rsidR="006248AD" w:rsidRPr="007D1C22">
        <w:rPr>
          <w:rFonts w:ascii="Times New Roman" w:hAnsi="Times New Roman"/>
          <w:i/>
          <w:iCs/>
          <w:lang w:val="ru-RU"/>
        </w:rPr>
        <w:t>парадигма</w:t>
      </w:r>
      <w:r w:rsidR="006248AD" w:rsidRPr="007D1C22">
        <w:rPr>
          <w:rFonts w:ascii="Times New Roman" w:hAnsi="Times New Roman"/>
        </w:rPr>
        <w:t xml:space="preserve">. </w:t>
      </w:r>
      <w:r w:rsidR="006248AD" w:rsidRPr="007D1C22">
        <w:rPr>
          <w:rFonts w:ascii="Times New Roman" w:hAnsi="Times New Roman"/>
          <w:lang w:val="ru-RU"/>
        </w:rPr>
        <w:t>Београд</w:t>
      </w:r>
      <w:r w:rsidR="006248AD" w:rsidRPr="007D1C22">
        <w:rPr>
          <w:rFonts w:ascii="Times New Roman" w:hAnsi="Times New Roman"/>
        </w:rPr>
        <w:t xml:space="preserve">: </w:t>
      </w:r>
      <w:r w:rsidR="006248AD" w:rsidRPr="007D1C22">
        <w:rPr>
          <w:rFonts w:ascii="Times New Roman" w:hAnsi="Times New Roman"/>
          <w:lang w:val="ru-RU"/>
        </w:rPr>
        <w:t>Требник</w:t>
      </w:r>
      <w:r w:rsidR="006248AD" w:rsidRPr="007D1C22">
        <w:rPr>
          <w:rFonts w:ascii="Times New Roman" w:hAnsi="Times New Roman"/>
        </w:rPr>
        <w:t xml:space="preserve">, 2002, 196 </w:t>
      </w:r>
      <w:r w:rsidR="006248AD" w:rsidRPr="007D1C22">
        <w:rPr>
          <w:rFonts w:ascii="Times New Roman" w:hAnsi="Times New Roman"/>
          <w:lang w:val="ru-RU"/>
        </w:rPr>
        <w:t>стр</w:t>
      </w:r>
      <w:r w:rsidR="006248AD" w:rsidRPr="007D1C22">
        <w:rPr>
          <w:rFonts w:ascii="Times New Roman" w:hAnsi="Times New Roman"/>
        </w:rPr>
        <w:t xml:space="preserve">.) </w:t>
      </w:r>
      <w:r w:rsidR="006248AD" w:rsidRPr="007D1C22">
        <w:rPr>
          <w:rFonts w:ascii="Times New Roman" w:hAnsi="Times New Roman"/>
          <w:i/>
          <w:iCs/>
          <w:lang w:val="ru-RU"/>
        </w:rPr>
        <w:t>Борба</w:t>
      </w:r>
      <w:r w:rsidR="006248AD" w:rsidRPr="007D1C22">
        <w:rPr>
          <w:rFonts w:ascii="Times New Roman" w:hAnsi="Times New Roman"/>
        </w:rPr>
        <w:t xml:space="preserve"> 29. </w:t>
      </w:r>
      <w:r w:rsidR="006248AD" w:rsidRPr="007D1C22">
        <w:rPr>
          <w:rFonts w:ascii="Times New Roman" w:hAnsi="Times New Roman"/>
          <w:lang w:val="ru-RU"/>
        </w:rPr>
        <w:t>јун</w:t>
      </w:r>
      <w:r w:rsidR="006248AD" w:rsidRPr="007D1C22">
        <w:rPr>
          <w:rFonts w:ascii="Times New Roman" w:hAnsi="Times New Roman"/>
        </w:rPr>
        <w:t>, 18.</w:t>
      </w:r>
    </w:p>
    <w:p w:rsidR="006248AD" w:rsidRPr="007D1C22" w:rsidRDefault="006248AD" w:rsidP="00234716">
      <w:pPr>
        <w:pStyle w:val="Default"/>
        <w:ind w:firstLine="720"/>
        <w:jc w:val="both"/>
        <w:rPr>
          <w:rFonts w:ascii="Times New Roman" w:hAnsi="Times New Roman"/>
          <w:b/>
          <w:bCs/>
          <w:color w:val="auto"/>
          <w:lang w:val="en-NZ"/>
        </w:rPr>
      </w:pPr>
      <w:r w:rsidRPr="007D1C22">
        <w:rPr>
          <w:rFonts w:ascii="Times New Roman" w:hAnsi="Times New Roman"/>
          <w:b/>
          <w:bCs/>
          <w:color w:val="auto"/>
          <w:lang w:val="en-NZ"/>
        </w:rPr>
        <w:t xml:space="preserve">7. </w:t>
      </w:r>
      <w:r w:rsidR="0051444D" w:rsidRPr="007D1C22">
        <w:rPr>
          <w:rFonts w:ascii="Times New Roman" w:hAnsi="Times New Roman"/>
          <w:b/>
          <w:bCs/>
          <w:color w:val="auto"/>
          <w:lang w:val="en-NZ"/>
        </w:rPr>
        <w:t>Electronic sources</w:t>
      </w:r>
    </w:p>
    <w:p w:rsidR="006248AD" w:rsidRPr="007D1C22" w:rsidRDefault="006248AD" w:rsidP="00411C8C">
      <w:pPr>
        <w:pStyle w:val="Default"/>
        <w:ind w:firstLine="720"/>
        <w:jc w:val="both"/>
        <w:rPr>
          <w:rFonts w:ascii="Times New Roman" w:hAnsi="Times New Roman"/>
          <w:color w:val="auto"/>
          <w:lang w:val="en-NZ"/>
        </w:rPr>
      </w:pPr>
      <w:r w:rsidRPr="007D1C22">
        <w:rPr>
          <w:rFonts w:ascii="Times New Roman" w:hAnsi="Times New Roman"/>
          <w:color w:val="auto"/>
          <w:lang w:val="en-NZ"/>
        </w:rPr>
        <w:t xml:space="preserve">– </w:t>
      </w:r>
      <w:r w:rsidR="003B34E7" w:rsidRPr="007D1C22">
        <w:rPr>
          <w:rFonts w:ascii="Times New Roman" w:hAnsi="Times New Roman"/>
          <w:b/>
          <w:color w:val="auto"/>
          <w:lang w:val="en-NZ"/>
        </w:rPr>
        <w:t>Monograph publication on network</w:t>
      </w:r>
      <w:r w:rsidR="003B34E7" w:rsidRPr="007D1C22">
        <w:rPr>
          <w:rFonts w:ascii="Times New Roman" w:hAnsi="Times New Roman"/>
          <w:color w:val="auto"/>
          <w:lang w:val="en-NZ"/>
        </w:rPr>
        <w:t xml:space="preserve"> </w:t>
      </w:r>
      <w:r w:rsidRPr="007D1C22">
        <w:rPr>
          <w:rFonts w:ascii="Times New Roman" w:hAnsi="Times New Roman"/>
          <w:b/>
          <w:bCs/>
          <w:color w:val="auto"/>
          <w:lang w:val="en-NZ"/>
        </w:rPr>
        <w:t xml:space="preserve"> </w:t>
      </w:r>
    </w:p>
    <w:p w:rsidR="00235B67" w:rsidRPr="007D1C22" w:rsidRDefault="00235B67" w:rsidP="00235B67">
      <w:pPr>
        <w:autoSpaceDE w:val="0"/>
        <w:autoSpaceDN w:val="0"/>
        <w:adjustRightInd w:val="0"/>
        <w:spacing w:after="0" w:line="240" w:lineRule="auto"/>
        <w:ind w:left="720" w:hanging="720"/>
        <w:jc w:val="both"/>
        <w:rPr>
          <w:rFonts w:ascii="Times New Roman" w:hAnsi="Times New Roman" w:cs="Times New Roman"/>
          <w:sz w:val="24"/>
          <w:szCs w:val="24"/>
          <w:lang w:val="en-GB"/>
        </w:rPr>
      </w:pPr>
      <w:r w:rsidRPr="007D1C22">
        <w:rPr>
          <w:rFonts w:ascii="Times New Roman" w:hAnsi="Times New Roman" w:cs="Times New Roman"/>
          <w:sz w:val="24"/>
          <w:szCs w:val="24"/>
          <w:lang w:val="sr-Latn-RS"/>
        </w:rPr>
        <w:t>Surname, Year</w:t>
      </w:r>
      <w:r w:rsidRPr="007D1C22">
        <w:rPr>
          <w:rFonts w:ascii="Times New Roman" w:hAnsi="Times New Roman" w:cs="Times New Roman"/>
          <w:sz w:val="24"/>
          <w:szCs w:val="24"/>
        </w:rPr>
        <w:t xml:space="preserve">: </w:t>
      </w:r>
      <w:r w:rsidRPr="007D1C22">
        <w:rPr>
          <w:rFonts w:ascii="Times New Roman" w:hAnsi="Times New Roman" w:cs="Times New Roman"/>
          <w:sz w:val="24"/>
          <w:szCs w:val="24"/>
          <w:lang w:val="sr-Latn-RS"/>
        </w:rPr>
        <w:t>Name Surname</w:t>
      </w:r>
      <w:r w:rsidRPr="007D1C22">
        <w:rPr>
          <w:rFonts w:ascii="Times New Roman" w:hAnsi="Times New Roman" w:cs="Times New Roman"/>
          <w:sz w:val="24"/>
          <w:szCs w:val="24"/>
        </w:rPr>
        <w:t xml:space="preserve">. </w:t>
      </w:r>
      <w:r w:rsidRPr="007D1C22">
        <w:rPr>
          <w:rFonts w:ascii="Times New Roman" w:hAnsi="Times New Roman" w:cs="Times New Roman"/>
          <w:i/>
          <w:iCs/>
          <w:sz w:val="24"/>
          <w:szCs w:val="24"/>
          <w:lang w:val="sr-Latn-RS"/>
        </w:rPr>
        <w:t>Title</w:t>
      </w:r>
      <w:r w:rsidRPr="007D1C22">
        <w:rPr>
          <w:rFonts w:ascii="Times New Roman" w:hAnsi="Times New Roman" w:cs="Times New Roman"/>
          <w:i/>
          <w:iCs/>
          <w:sz w:val="24"/>
          <w:szCs w:val="24"/>
        </w:rPr>
        <w:t xml:space="preserve">. </w:t>
      </w:r>
      <w:proofErr w:type="gramStart"/>
      <w:r w:rsidRPr="007D1C22">
        <w:rPr>
          <w:rFonts w:ascii="Times New Roman" w:hAnsi="Times New Roman" w:cs="Times New Roman"/>
          <w:sz w:val="24"/>
          <w:szCs w:val="24"/>
          <w:lang w:val="en-GB"/>
        </w:rPr>
        <w:t>&lt;</w:t>
      </w:r>
      <w:r w:rsidRPr="007D1C22">
        <w:rPr>
          <w:rFonts w:ascii="Times New Roman" w:hAnsi="Times New Roman" w:cs="Times New Roman"/>
          <w:sz w:val="24"/>
          <w:szCs w:val="24"/>
        </w:rPr>
        <w:t>URL</w:t>
      </w:r>
      <w:r w:rsidRPr="007D1C22">
        <w:rPr>
          <w:rFonts w:ascii="Times New Roman" w:hAnsi="Times New Roman" w:cs="Times New Roman"/>
          <w:sz w:val="24"/>
          <w:szCs w:val="24"/>
          <w:lang w:val="en-GB"/>
        </w:rPr>
        <w:t xml:space="preserve"> </w:t>
      </w:r>
      <w:r w:rsidRPr="007D1C22">
        <w:rPr>
          <w:rFonts w:ascii="Times New Roman" w:hAnsi="Times New Roman" w:cs="Times New Roman"/>
          <w:sz w:val="24"/>
          <w:szCs w:val="24"/>
          <w:lang w:val="sr-Latn-RS"/>
        </w:rPr>
        <w:t>address</w:t>
      </w:r>
      <w:r w:rsidRPr="007D1C22">
        <w:rPr>
          <w:rFonts w:ascii="Times New Roman" w:hAnsi="Times New Roman" w:cs="Times New Roman"/>
          <w:sz w:val="24"/>
          <w:szCs w:val="24"/>
          <w:lang w:val="en-GB"/>
        </w:rPr>
        <w:t>&gt;.</w:t>
      </w:r>
      <w:proofErr w:type="gramEnd"/>
      <w:r w:rsidRPr="007D1C22">
        <w:rPr>
          <w:rFonts w:ascii="Times New Roman" w:hAnsi="Times New Roman" w:cs="Times New Roman"/>
          <w:sz w:val="24"/>
          <w:szCs w:val="24"/>
          <w:lang w:val="en-GB"/>
        </w:rPr>
        <w:t xml:space="preserve"> [</w:t>
      </w:r>
      <w:r w:rsidRPr="007D1C22">
        <w:rPr>
          <w:rFonts w:ascii="Times New Roman" w:hAnsi="Times New Roman" w:cs="Times New Roman"/>
          <w:sz w:val="24"/>
          <w:szCs w:val="24"/>
          <w:lang w:val="sr-Latn-RS"/>
        </w:rPr>
        <w:t>Date of download</w:t>
      </w:r>
      <w:r w:rsidRPr="007D1C22">
        <w:rPr>
          <w:rFonts w:ascii="Times New Roman" w:hAnsi="Times New Roman" w:cs="Times New Roman"/>
          <w:sz w:val="24"/>
          <w:szCs w:val="24"/>
          <w:lang w:val="en-GB"/>
        </w:rPr>
        <w:t xml:space="preserve">]. </w:t>
      </w:r>
    </w:p>
    <w:p w:rsidR="00235B67" w:rsidRPr="007D1C22" w:rsidRDefault="00235B67" w:rsidP="00235B67">
      <w:pPr>
        <w:autoSpaceDE w:val="0"/>
        <w:autoSpaceDN w:val="0"/>
        <w:adjustRightInd w:val="0"/>
        <w:spacing w:after="0" w:line="240" w:lineRule="auto"/>
        <w:ind w:left="720" w:hanging="720"/>
        <w:jc w:val="both"/>
        <w:rPr>
          <w:rFonts w:ascii="Times New Roman" w:hAnsi="Times New Roman" w:cs="Times New Roman"/>
          <w:sz w:val="24"/>
          <w:szCs w:val="24"/>
        </w:rPr>
      </w:pPr>
      <w:r w:rsidRPr="007D1C22">
        <w:rPr>
          <w:rFonts w:ascii="Times New Roman" w:hAnsi="Times New Roman" w:cs="Times New Roman"/>
          <w:sz w:val="24"/>
          <w:szCs w:val="24"/>
          <w:lang w:val="ru-RU"/>
        </w:rPr>
        <w:t>Нпр</w:t>
      </w:r>
      <w:r w:rsidRPr="007D1C22">
        <w:rPr>
          <w:rFonts w:ascii="Times New Roman" w:hAnsi="Times New Roman" w:cs="Times New Roman"/>
          <w:sz w:val="24"/>
          <w:szCs w:val="24"/>
        </w:rPr>
        <w:t xml:space="preserve">: Childs–Fowler 2006: Peter Childs–Roger Fowler. </w:t>
      </w:r>
      <w:proofErr w:type="gramStart"/>
      <w:r w:rsidRPr="007D1C22">
        <w:rPr>
          <w:rFonts w:ascii="Times New Roman" w:hAnsi="Times New Roman" w:cs="Times New Roman"/>
          <w:i/>
          <w:iCs/>
          <w:sz w:val="24"/>
          <w:szCs w:val="24"/>
        </w:rPr>
        <w:t xml:space="preserve">The </w:t>
      </w:r>
      <w:proofErr w:type="spellStart"/>
      <w:r w:rsidRPr="007D1C22">
        <w:rPr>
          <w:rFonts w:ascii="Times New Roman" w:hAnsi="Times New Roman" w:cs="Times New Roman"/>
          <w:i/>
          <w:iCs/>
          <w:sz w:val="24"/>
          <w:szCs w:val="24"/>
        </w:rPr>
        <w:t>Routledge</w:t>
      </w:r>
      <w:proofErr w:type="spellEnd"/>
      <w:r w:rsidRPr="007D1C22">
        <w:rPr>
          <w:rFonts w:ascii="Times New Roman" w:hAnsi="Times New Roman" w:cs="Times New Roman"/>
          <w:i/>
          <w:iCs/>
          <w:sz w:val="24"/>
          <w:szCs w:val="24"/>
        </w:rPr>
        <w:t xml:space="preserve"> Dictionary of </w:t>
      </w:r>
      <w:proofErr w:type="spellStart"/>
      <w:r w:rsidRPr="007D1C22">
        <w:rPr>
          <w:rFonts w:ascii="Times New Roman" w:hAnsi="Times New Roman" w:cs="Times New Roman"/>
          <w:i/>
          <w:iCs/>
          <w:sz w:val="24"/>
          <w:szCs w:val="24"/>
        </w:rPr>
        <w:t>Literay</w:t>
      </w:r>
      <w:proofErr w:type="spellEnd"/>
      <w:r w:rsidRPr="007D1C22">
        <w:rPr>
          <w:rFonts w:ascii="Times New Roman" w:hAnsi="Times New Roman" w:cs="Times New Roman"/>
          <w:i/>
          <w:iCs/>
          <w:sz w:val="24"/>
          <w:szCs w:val="24"/>
        </w:rPr>
        <w:t xml:space="preserve"> Terms</w:t>
      </w:r>
      <w:r w:rsidRPr="007D1C22">
        <w:rPr>
          <w:rFonts w:ascii="Times New Roman" w:hAnsi="Times New Roman" w:cs="Times New Roman"/>
          <w:sz w:val="24"/>
          <w:szCs w:val="24"/>
        </w:rPr>
        <w:t>.</w:t>
      </w:r>
      <w:proofErr w:type="gramEnd"/>
      <w:r w:rsidRPr="007D1C22">
        <w:rPr>
          <w:rFonts w:ascii="Times New Roman" w:hAnsi="Times New Roman" w:cs="Times New Roman"/>
          <w:sz w:val="24"/>
          <w:szCs w:val="24"/>
        </w:rPr>
        <w:t xml:space="preserve"> &lt;</w:t>
      </w:r>
      <w:hyperlink r:id="rId8" w:history="1">
        <w:r w:rsidRPr="007D1C22">
          <w:rPr>
            <w:rFonts w:ascii="Times New Roman" w:hAnsi="Times New Roman" w:cs="Times New Roman"/>
            <w:sz w:val="24"/>
            <w:szCs w:val="24"/>
            <w:u w:val="single"/>
          </w:rPr>
          <w:t>http://www.uv.es/fores/The_Routledge_Dictionary_of_Literary_Terms.pdf</w:t>
        </w:r>
      </w:hyperlink>
      <w:r w:rsidRPr="007D1C22">
        <w:rPr>
          <w:rFonts w:ascii="Times New Roman" w:hAnsi="Times New Roman" w:cs="Times New Roman"/>
          <w:sz w:val="24"/>
          <w:szCs w:val="24"/>
        </w:rPr>
        <w:t xml:space="preserve">&gt;. </w:t>
      </w:r>
      <w:proofErr w:type="gramStart"/>
      <w:r w:rsidRPr="007D1C22">
        <w:rPr>
          <w:rFonts w:ascii="Times New Roman" w:hAnsi="Times New Roman" w:cs="Times New Roman"/>
          <w:sz w:val="24"/>
          <w:szCs w:val="24"/>
        </w:rPr>
        <w:t>[15. 9. 2012].</w:t>
      </w:r>
      <w:proofErr w:type="gramEnd"/>
    </w:p>
    <w:p w:rsidR="006248AD" w:rsidRPr="007D1C22" w:rsidRDefault="006248AD" w:rsidP="00411C8C">
      <w:pPr>
        <w:pStyle w:val="Default"/>
        <w:ind w:firstLine="720"/>
        <w:jc w:val="both"/>
        <w:rPr>
          <w:rFonts w:ascii="Times New Roman" w:hAnsi="Times New Roman"/>
          <w:color w:val="auto"/>
          <w:lang w:val="en-NZ"/>
        </w:rPr>
      </w:pPr>
      <w:r w:rsidRPr="007D1C22">
        <w:rPr>
          <w:rFonts w:ascii="Times New Roman" w:hAnsi="Times New Roman"/>
          <w:b/>
          <w:bCs/>
          <w:color w:val="auto"/>
          <w:lang w:val="en-NZ"/>
        </w:rPr>
        <w:t xml:space="preserve">– </w:t>
      </w:r>
      <w:r w:rsidR="003B34E7" w:rsidRPr="007D1C22">
        <w:rPr>
          <w:rFonts w:ascii="Times New Roman" w:hAnsi="Times New Roman"/>
          <w:b/>
          <w:bCs/>
          <w:color w:val="auto"/>
          <w:lang w:val="en-NZ"/>
        </w:rPr>
        <w:t xml:space="preserve">Article from magazines on network </w:t>
      </w:r>
    </w:p>
    <w:p w:rsidR="0071076A" w:rsidRPr="007D1C22" w:rsidRDefault="0071076A" w:rsidP="0071076A">
      <w:pPr>
        <w:autoSpaceDE w:val="0"/>
        <w:autoSpaceDN w:val="0"/>
        <w:adjustRightInd w:val="0"/>
        <w:spacing w:after="0" w:line="240" w:lineRule="auto"/>
        <w:ind w:left="720" w:hanging="720"/>
        <w:jc w:val="both"/>
        <w:rPr>
          <w:rFonts w:ascii="Times New Roman" w:hAnsi="Times New Roman" w:cs="Times New Roman"/>
          <w:sz w:val="24"/>
          <w:szCs w:val="24"/>
        </w:rPr>
      </w:pPr>
      <w:r w:rsidRPr="007D1C22">
        <w:rPr>
          <w:rFonts w:ascii="Times New Roman" w:hAnsi="Times New Roman" w:cs="Times New Roman"/>
          <w:sz w:val="24"/>
          <w:szCs w:val="24"/>
          <w:lang w:val="sr-Latn-RS"/>
        </w:rPr>
        <w:t>Surname Year</w:t>
      </w:r>
      <w:r w:rsidRPr="007D1C22">
        <w:rPr>
          <w:rFonts w:ascii="Times New Roman" w:hAnsi="Times New Roman" w:cs="Times New Roman"/>
          <w:sz w:val="24"/>
          <w:szCs w:val="24"/>
        </w:rPr>
        <w:t xml:space="preserve">: </w:t>
      </w:r>
      <w:r w:rsidRPr="007D1C22">
        <w:rPr>
          <w:rFonts w:ascii="Times New Roman" w:hAnsi="Times New Roman" w:cs="Times New Roman"/>
          <w:sz w:val="24"/>
          <w:szCs w:val="24"/>
          <w:lang w:val="sr-Latn-RS"/>
        </w:rPr>
        <w:t>Name of download</w:t>
      </w:r>
      <w:r w:rsidRPr="007D1C22">
        <w:rPr>
          <w:rFonts w:ascii="Times New Roman" w:hAnsi="Times New Roman" w:cs="Times New Roman"/>
          <w:sz w:val="24"/>
          <w:szCs w:val="24"/>
        </w:rPr>
        <w:t xml:space="preserve">]. </w:t>
      </w:r>
    </w:p>
    <w:p w:rsidR="0071076A" w:rsidRPr="007D1C22" w:rsidRDefault="0071076A" w:rsidP="0071076A">
      <w:pPr>
        <w:autoSpaceDE w:val="0"/>
        <w:autoSpaceDN w:val="0"/>
        <w:adjustRightInd w:val="0"/>
        <w:spacing w:after="0" w:line="240" w:lineRule="auto"/>
        <w:ind w:left="720" w:hanging="720"/>
        <w:jc w:val="both"/>
        <w:rPr>
          <w:rFonts w:ascii="Times New Roman" w:hAnsi="Times New Roman" w:cs="Times New Roman"/>
          <w:sz w:val="24"/>
          <w:szCs w:val="24"/>
        </w:rPr>
      </w:pPr>
      <w:r w:rsidRPr="007D1C22">
        <w:rPr>
          <w:rFonts w:ascii="Times New Roman" w:hAnsi="Times New Roman" w:cs="Times New Roman"/>
          <w:sz w:val="24"/>
          <w:szCs w:val="24"/>
          <w:lang w:val="sr-Latn-RS"/>
        </w:rPr>
        <w:t>For example</w:t>
      </w:r>
      <w:r w:rsidRPr="007D1C22">
        <w:rPr>
          <w:rFonts w:ascii="Times New Roman" w:hAnsi="Times New Roman" w:cs="Times New Roman"/>
          <w:sz w:val="24"/>
          <w:szCs w:val="24"/>
          <w:lang w:val="ru-RU"/>
        </w:rPr>
        <w:t xml:space="preserve">: Рибникар 2006:  Владислава Рибникар. „Историја и траума у романима Давида Албахарија“. </w:t>
      </w:r>
      <w:r w:rsidRPr="007D1C22">
        <w:rPr>
          <w:rFonts w:ascii="Times New Roman" w:hAnsi="Times New Roman" w:cs="Times New Roman"/>
          <w:i/>
          <w:iCs/>
          <w:sz w:val="24"/>
          <w:szCs w:val="24"/>
          <w:lang w:val="ru-RU"/>
        </w:rPr>
        <w:t>Зборник Матице српске за књижевност и језик</w:t>
      </w:r>
      <w:r w:rsidRPr="007D1C22">
        <w:rPr>
          <w:rFonts w:ascii="Times New Roman" w:hAnsi="Times New Roman" w:cs="Times New Roman"/>
          <w:sz w:val="24"/>
          <w:szCs w:val="24"/>
          <w:lang w:val="ru-RU"/>
        </w:rPr>
        <w:t>, март 2006. &lt;</w:t>
      </w:r>
      <w:r w:rsidR="00AB7C8C" w:rsidRPr="007D1C22">
        <w:fldChar w:fldCharType="begin"/>
      </w:r>
      <w:r w:rsidR="00AB7C8C" w:rsidRPr="007D1C22">
        <w:rPr>
          <w:lang w:val="ru-RU"/>
        </w:rPr>
        <w:instrText xml:space="preserve"> </w:instrText>
      </w:r>
      <w:r w:rsidR="00AB7C8C" w:rsidRPr="007D1C22">
        <w:instrText>HYPERLINK</w:instrText>
      </w:r>
      <w:r w:rsidR="00AB7C8C" w:rsidRPr="007D1C22">
        <w:rPr>
          <w:lang w:val="ru-RU"/>
        </w:rPr>
        <w:instrText xml:space="preserve"> "</w:instrText>
      </w:r>
      <w:r w:rsidR="00AB7C8C" w:rsidRPr="007D1C22">
        <w:instrText>http</w:instrText>
      </w:r>
      <w:r w:rsidR="00AB7C8C" w:rsidRPr="007D1C22">
        <w:rPr>
          <w:lang w:val="ru-RU"/>
        </w:rPr>
        <w:instrText>://</w:instrText>
      </w:r>
      <w:r w:rsidR="00AB7C8C" w:rsidRPr="007D1C22">
        <w:instrText>www</w:instrText>
      </w:r>
      <w:r w:rsidR="00AB7C8C" w:rsidRPr="007D1C22">
        <w:rPr>
          <w:lang w:val="ru-RU"/>
        </w:rPr>
        <w:instrText>.</w:instrText>
      </w:r>
      <w:r w:rsidR="00AB7C8C" w:rsidRPr="007D1C22">
        <w:instrText>maticasrpska</w:instrText>
      </w:r>
      <w:r w:rsidR="00AB7C8C" w:rsidRPr="007D1C22">
        <w:rPr>
          <w:lang w:val="ru-RU"/>
        </w:rPr>
        <w:instrText>.</w:instrText>
      </w:r>
      <w:r w:rsidR="00AB7C8C" w:rsidRPr="007D1C22">
        <w:instrText>org</w:instrText>
      </w:r>
      <w:r w:rsidR="00AB7C8C" w:rsidRPr="007D1C22">
        <w:rPr>
          <w:lang w:val="ru-RU"/>
        </w:rPr>
        <w:instrText>.</w:instrText>
      </w:r>
      <w:r w:rsidR="00AB7C8C" w:rsidRPr="007D1C22">
        <w:instrText>yu</w:instrText>
      </w:r>
      <w:r w:rsidR="00AB7C8C" w:rsidRPr="007D1C22">
        <w:rPr>
          <w:lang w:val="ru-RU"/>
        </w:rPr>
        <w:instrText>/</w:instrText>
      </w:r>
      <w:r w:rsidR="00AB7C8C" w:rsidRPr="007D1C22">
        <w:instrText>download</w:instrText>
      </w:r>
      <w:r w:rsidR="00AB7C8C" w:rsidRPr="007D1C22">
        <w:rPr>
          <w:lang w:val="ru-RU"/>
        </w:rPr>
        <w:instrText>/</w:instrText>
      </w:r>
      <w:r w:rsidR="00AB7C8C" w:rsidRPr="007D1C22">
        <w:instrText>knj</w:instrText>
      </w:r>
      <w:r w:rsidR="00AB7C8C" w:rsidRPr="007D1C22">
        <w:rPr>
          <w:lang w:val="ru-RU"/>
        </w:rPr>
        <w:instrText>543.</w:instrText>
      </w:r>
      <w:r w:rsidR="00AB7C8C" w:rsidRPr="007D1C22">
        <w:instrText>pdf</w:instrText>
      </w:r>
      <w:r w:rsidR="00AB7C8C" w:rsidRPr="007D1C22">
        <w:rPr>
          <w:lang w:val="ru-RU"/>
        </w:rPr>
        <w:instrText xml:space="preserve">" </w:instrText>
      </w:r>
      <w:r w:rsidR="00AB7C8C" w:rsidRPr="007D1C22">
        <w:fldChar w:fldCharType="separate"/>
      </w:r>
      <w:r w:rsidRPr="007D1C22">
        <w:rPr>
          <w:rFonts w:ascii="Times New Roman" w:hAnsi="Times New Roman" w:cs="Times New Roman"/>
          <w:sz w:val="24"/>
          <w:szCs w:val="24"/>
          <w:u w:val="single"/>
        </w:rPr>
        <w:t>http</w:t>
      </w:r>
      <w:r w:rsidRPr="007D1C22">
        <w:rPr>
          <w:rFonts w:ascii="Times New Roman" w:hAnsi="Times New Roman" w:cs="Times New Roman"/>
          <w:sz w:val="24"/>
          <w:szCs w:val="24"/>
          <w:u w:val="single"/>
          <w:lang w:val="ru-RU"/>
        </w:rPr>
        <w:t>://</w:t>
      </w:r>
      <w:r w:rsidRPr="007D1C22">
        <w:rPr>
          <w:rFonts w:ascii="Times New Roman" w:hAnsi="Times New Roman" w:cs="Times New Roman"/>
          <w:sz w:val="24"/>
          <w:szCs w:val="24"/>
          <w:u w:val="single"/>
        </w:rPr>
        <w:t>www</w:t>
      </w:r>
      <w:r w:rsidRPr="007D1C22">
        <w:rPr>
          <w:rFonts w:ascii="Times New Roman" w:hAnsi="Times New Roman" w:cs="Times New Roman"/>
          <w:sz w:val="24"/>
          <w:szCs w:val="24"/>
          <w:u w:val="single"/>
          <w:lang w:val="ru-RU"/>
        </w:rPr>
        <w:t>.</w:t>
      </w:r>
      <w:proofErr w:type="spellStart"/>
      <w:r w:rsidRPr="007D1C22">
        <w:rPr>
          <w:rFonts w:ascii="Times New Roman" w:hAnsi="Times New Roman" w:cs="Times New Roman"/>
          <w:sz w:val="24"/>
          <w:szCs w:val="24"/>
          <w:u w:val="single"/>
        </w:rPr>
        <w:t>maticasrpska</w:t>
      </w:r>
      <w:proofErr w:type="spellEnd"/>
      <w:r w:rsidRPr="007D1C22">
        <w:rPr>
          <w:rFonts w:ascii="Times New Roman" w:hAnsi="Times New Roman" w:cs="Times New Roman"/>
          <w:sz w:val="24"/>
          <w:szCs w:val="24"/>
          <w:u w:val="single"/>
          <w:lang w:val="ru-RU"/>
        </w:rPr>
        <w:t>.</w:t>
      </w:r>
      <w:r w:rsidRPr="007D1C22">
        <w:rPr>
          <w:rFonts w:ascii="Times New Roman" w:hAnsi="Times New Roman" w:cs="Times New Roman"/>
          <w:sz w:val="24"/>
          <w:szCs w:val="24"/>
          <w:u w:val="single"/>
        </w:rPr>
        <w:t>org</w:t>
      </w:r>
      <w:r w:rsidRPr="007D1C22">
        <w:rPr>
          <w:rFonts w:ascii="Times New Roman" w:hAnsi="Times New Roman" w:cs="Times New Roman"/>
          <w:sz w:val="24"/>
          <w:szCs w:val="24"/>
          <w:u w:val="single"/>
          <w:lang w:val="ru-RU"/>
        </w:rPr>
        <w:t>.</w:t>
      </w:r>
      <w:proofErr w:type="spellStart"/>
      <w:r w:rsidRPr="007D1C22">
        <w:rPr>
          <w:rFonts w:ascii="Times New Roman" w:hAnsi="Times New Roman" w:cs="Times New Roman"/>
          <w:sz w:val="24"/>
          <w:szCs w:val="24"/>
          <w:u w:val="single"/>
        </w:rPr>
        <w:t>yu</w:t>
      </w:r>
      <w:proofErr w:type="spellEnd"/>
      <w:r w:rsidRPr="007D1C22">
        <w:rPr>
          <w:rFonts w:ascii="Times New Roman" w:hAnsi="Times New Roman" w:cs="Times New Roman"/>
          <w:sz w:val="24"/>
          <w:szCs w:val="24"/>
          <w:u w:val="single"/>
          <w:lang w:val="ru-RU"/>
        </w:rPr>
        <w:t>/</w:t>
      </w:r>
      <w:r w:rsidRPr="007D1C22">
        <w:rPr>
          <w:rFonts w:ascii="Times New Roman" w:hAnsi="Times New Roman" w:cs="Times New Roman"/>
          <w:sz w:val="24"/>
          <w:szCs w:val="24"/>
          <w:u w:val="single"/>
        </w:rPr>
        <w:t>download</w:t>
      </w:r>
      <w:r w:rsidRPr="007D1C22">
        <w:rPr>
          <w:rFonts w:ascii="Times New Roman" w:hAnsi="Times New Roman" w:cs="Times New Roman"/>
          <w:sz w:val="24"/>
          <w:szCs w:val="24"/>
          <w:u w:val="single"/>
          <w:lang w:val="ru-RU"/>
        </w:rPr>
        <w:t>/</w:t>
      </w:r>
      <w:proofErr w:type="spellStart"/>
      <w:r w:rsidRPr="007D1C22">
        <w:rPr>
          <w:rFonts w:ascii="Times New Roman" w:hAnsi="Times New Roman" w:cs="Times New Roman"/>
          <w:sz w:val="24"/>
          <w:szCs w:val="24"/>
          <w:u w:val="single"/>
        </w:rPr>
        <w:t>knj</w:t>
      </w:r>
      <w:proofErr w:type="spellEnd"/>
      <w:r w:rsidRPr="007D1C22">
        <w:rPr>
          <w:rFonts w:ascii="Times New Roman" w:hAnsi="Times New Roman" w:cs="Times New Roman"/>
          <w:sz w:val="24"/>
          <w:szCs w:val="24"/>
          <w:u w:val="single"/>
          <w:lang w:val="ru-RU"/>
        </w:rPr>
        <w:t>543.</w:t>
      </w:r>
      <w:proofErr w:type="spellStart"/>
      <w:r w:rsidRPr="007D1C22">
        <w:rPr>
          <w:rFonts w:ascii="Times New Roman" w:hAnsi="Times New Roman" w:cs="Times New Roman"/>
          <w:sz w:val="24"/>
          <w:szCs w:val="24"/>
          <w:u w:val="single"/>
        </w:rPr>
        <w:t>pdf</w:t>
      </w:r>
      <w:proofErr w:type="spellEnd"/>
      <w:r w:rsidR="00AB7C8C" w:rsidRPr="007D1C22">
        <w:rPr>
          <w:rFonts w:ascii="Times New Roman" w:hAnsi="Times New Roman" w:cs="Times New Roman"/>
          <w:sz w:val="24"/>
          <w:szCs w:val="24"/>
          <w:u w:val="single"/>
        </w:rPr>
        <w:fldChar w:fldCharType="end"/>
      </w:r>
      <w:r w:rsidRPr="007D1C22">
        <w:rPr>
          <w:rFonts w:ascii="Times New Roman" w:hAnsi="Times New Roman" w:cs="Times New Roman"/>
          <w:sz w:val="24"/>
          <w:szCs w:val="24"/>
          <w:lang w:val="ru-RU"/>
        </w:rPr>
        <w:t xml:space="preserve">&gt;. </w:t>
      </w:r>
      <w:r w:rsidRPr="007D1C22">
        <w:rPr>
          <w:rFonts w:ascii="Times New Roman" w:hAnsi="Times New Roman" w:cs="Times New Roman"/>
          <w:sz w:val="24"/>
          <w:szCs w:val="24"/>
        </w:rPr>
        <w:t xml:space="preserve">[5. </w:t>
      </w:r>
      <w:proofErr w:type="gramStart"/>
      <w:r w:rsidRPr="007D1C22">
        <w:rPr>
          <w:rFonts w:ascii="Times New Roman" w:hAnsi="Times New Roman" w:cs="Times New Roman"/>
          <w:sz w:val="24"/>
          <w:szCs w:val="24"/>
          <w:lang w:val="ru-RU"/>
        </w:rPr>
        <w:t>децембар</w:t>
      </w:r>
      <w:proofErr w:type="gramEnd"/>
      <w:r w:rsidRPr="007D1C22">
        <w:rPr>
          <w:rFonts w:ascii="Times New Roman" w:hAnsi="Times New Roman" w:cs="Times New Roman"/>
          <w:sz w:val="24"/>
          <w:szCs w:val="24"/>
        </w:rPr>
        <w:t xml:space="preserve"> 2008]. </w:t>
      </w:r>
      <w:r w:rsidRPr="007D1C22">
        <w:rPr>
          <w:rFonts w:ascii="Times New Roman" w:hAnsi="Times New Roman" w:cs="Times New Roman"/>
          <w:sz w:val="24"/>
          <w:szCs w:val="24"/>
          <w:lang w:val="sr-Latn-RS"/>
        </w:rPr>
        <w:t>Surname.</w:t>
      </w:r>
      <w:r w:rsidRPr="007D1C22">
        <w:rPr>
          <w:rFonts w:ascii="Times New Roman" w:hAnsi="Times New Roman" w:cs="Times New Roman"/>
          <w:sz w:val="24"/>
          <w:szCs w:val="24"/>
        </w:rPr>
        <w:t xml:space="preserve"> </w:t>
      </w:r>
      <w:r w:rsidRPr="007D1C22">
        <w:rPr>
          <w:rFonts w:ascii="Times New Roman" w:hAnsi="Times New Roman" w:cs="Times New Roman"/>
          <w:sz w:val="24"/>
          <w:szCs w:val="24"/>
          <w:lang w:val="sr-Latn-RS"/>
        </w:rPr>
        <w:t>Title of article</w:t>
      </w:r>
      <w:r w:rsidRPr="007D1C22">
        <w:rPr>
          <w:rFonts w:ascii="Times New Roman" w:hAnsi="Times New Roman" w:cs="Times New Roman"/>
          <w:sz w:val="24"/>
          <w:szCs w:val="24"/>
        </w:rPr>
        <w:t xml:space="preserve">. </w:t>
      </w:r>
      <w:r w:rsidRPr="007D1C22">
        <w:rPr>
          <w:rFonts w:ascii="Times New Roman" w:hAnsi="Times New Roman" w:cs="Times New Roman"/>
          <w:i/>
          <w:iCs/>
          <w:sz w:val="24"/>
          <w:szCs w:val="24"/>
          <w:lang w:val="sr-Latn-RS"/>
        </w:rPr>
        <w:t>Title of magazine</w:t>
      </w:r>
      <w:r w:rsidRPr="007D1C22">
        <w:rPr>
          <w:rFonts w:ascii="Times New Roman" w:hAnsi="Times New Roman" w:cs="Times New Roman"/>
          <w:sz w:val="24"/>
          <w:szCs w:val="24"/>
        </w:rPr>
        <w:t xml:space="preserve">, </w:t>
      </w:r>
      <w:r w:rsidRPr="007D1C22">
        <w:rPr>
          <w:rFonts w:ascii="Times New Roman" w:hAnsi="Times New Roman" w:cs="Times New Roman"/>
          <w:sz w:val="24"/>
          <w:szCs w:val="24"/>
          <w:lang w:val="sr-Latn-RS"/>
        </w:rPr>
        <w:t>date of magazine</w:t>
      </w:r>
      <w:r w:rsidRPr="007D1C22">
        <w:rPr>
          <w:rFonts w:ascii="Times New Roman" w:hAnsi="Times New Roman" w:cs="Times New Roman"/>
          <w:sz w:val="24"/>
          <w:szCs w:val="24"/>
        </w:rPr>
        <w:t xml:space="preserve">. </w:t>
      </w:r>
      <w:proofErr w:type="gramStart"/>
      <w:r w:rsidRPr="007D1C22">
        <w:rPr>
          <w:rFonts w:ascii="Times New Roman" w:hAnsi="Times New Roman" w:cs="Times New Roman"/>
          <w:sz w:val="24"/>
          <w:szCs w:val="24"/>
        </w:rPr>
        <w:t xml:space="preserve">&lt;URL </w:t>
      </w:r>
      <w:r w:rsidRPr="007D1C22">
        <w:rPr>
          <w:rFonts w:ascii="Times New Roman" w:hAnsi="Times New Roman" w:cs="Times New Roman"/>
          <w:sz w:val="24"/>
          <w:szCs w:val="24"/>
          <w:lang w:val="sr-Latn-RS"/>
        </w:rPr>
        <w:t>address</w:t>
      </w:r>
      <w:r w:rsidRPr="007D1C22">
        <w:rPr>
          <w:rFonts w:ascii="Times New Roman" w:hAnsi="Times New Roman" w:cs="Times New Roman"/>
          <w:sz w:val="24"/>
          <w:szCs w:val="24"/>
        </w:rPr>
        <w:t>&gt;.</w:t>
      </w:r>
      <w:proofErr w:type="gramEnd"/>
      <w:r w:rsidRPr="007D1C22">
        <w:rPr>
          <w:rFonts w:ascii="Times New Roman" w:hAnsi="Times New Roman" w:cs="Times New Roman"/>
          <w:sz w:val="24"/>
          <w:szCs w:val="24"/>
        </w:rPr>
        <w:t xml:space="preserve"> [</w:t>
      </w:r>
      <w:r w:rsidRPr="007D1C22">
        <w:rPr>
          <w:rFonts w:ascii="Times New Roman" w:hAnsi="Times New Roman" w:cs="Times New Roman"/>
          <w:sz w:val="24"/>
          <w:szCs w:val="24"/>
          <w:lang w:val="sr-Latn-RS"/>
        </w:rPr>
        <w:t>Date</w:t>
      </w:r>
      <w:r w:rsidRPr="007D1C22">
        <w:rPr>
          <w:rFonts w:ascii="Times New Roman" w:hAnsi="Times New Roman" w:cs="Times New Roman"/>
          <w:sz w:val="24"/>
          <w:szCs w:val="24"/>
        </w:rPr>
        <w:t xml:space="preserve"> </w:t>
      </w:r>
    </w:p>
    <w:p w:rsidR="006248AD" w:rsidRPr="007D1C22" w:rsidRDefault="006248AD" w:rsidP="00411C8C">
      <w:pPr>
        <w:spacing w:after="0" w:line="240" w:lineRule="auto"/>
        <w:ind w:firstLine="720"/>
        <w:jc w:val="both"/>
        <w:rPr>
          <w:rFonts w:ascii="Times New Roman" w:hAnsi="Times New Roman" w:cs="Times New Roman"/>
          <w:sz w:val="24"/>
          <w:szCs w:val="24"/>
          <w:lang w:val="en-NZ"/>
        </w:rPr>
      </w:pPr>
      <w:r w:rsidRPr="007D1C22">
        <w:rPr>
          <w:rFonts w:ascii="Times New Roman" w:hAnsi="Times New Roman" w:cs="Times New Roman"/>
          <w:sz w:val="24"/>
          <w:szCs w:val="24"/>
          <w:lang w:val="en-NZ"/>
        </w:rPr>
        <w:lastRenderedPageBreak/>
        <w:t xml:space="preserve">– </w:t>
      </w:r>
      <w:r w:rsidR="00C031B6" w:rsidRPr="007D1C22">
        <w:rPr>
          <w:rFonts w:ascii="Times New Roman" w:hAnsi="Times New Roman" w:cs="Times New Roman"/>
          <w:sz w:val="24"/>
          <w:szCs w:val="24"/>
          <w:lang w:val="en-NZ"/>
        </w:rPr>
        <w:t xml:space="preserve">If the magazine, and individual articles are approached via some </w:t>
      </w:r>
      <w:r w:rsidR="00201119" w:rsidRPr="007D1C22">
        <w:rPr>
          <w:rFonts w:ascii="Times New Roman" w:hAnsi="Times New Roman" w:cs="Times New Roman"/>
          <w:sz w:val="24"/>
          <w:szCs w:val="24"/>
          <w:lang w:val="en-NZ"/>
        </w:rPr>
        <w:t xml:space="preserve">subscriber’s base, after the </w:t>
      </w:r>
      <w:r w:rsidR="00230891" w:rsidRPr="007D1C22">
        <w:rPr>
          <w:rFonts w:ascii="Times New Roman" w:hAnsi="Times New Roman" w:cs="Times New Roman"/>
          <w:sz w:val="24"/>
          <w:szCs w:val="24"/>
          <w:lang w:val="en-NZ"/>
        </w:rPr>
        <w:t>magazines</w:t>
      </w:r>
      <w:r w:rsidR="00201119" w:rsidRPr="007D1C22">
        <w:rPr>
          <w:rFonts w:ascii="Times New Roman" w:hAnsi="Times New Roman" w:cs="Times New Roman"/>
          <w:sz w:val="24"/>
          <w:szCs w:val="24"/>
          <w:lang w:val="en-NZ"/>
        </w:rPr>
        <w:t xml:space="preserve"> details the name of the base, and, eventually, library which is its subscriber, and via which the author approached the base. </w:t>
      </w:r>
      <w:r w:rsidRPr="007D1C22">
        <w:rPr>
          <w:rFonts w:ascii="Times New Roman" w:hAnsi="Times New Roman" w:cs="Times New Roman"/>
          <w:sz w:val="24"/>
          <w:szCs w:val="24"/>
          <w:lang w:val="en-NZ"/>
        </w:rPr>
        <w:t>URL</w:t>
      </w:r>
      <w:r w:rsidR="00201119" w:rsidRPr="007D1C22">
        <w:rPr>
          <w:rFonts w:ascii="Times New Roman" w:hAnsi="Times New Roman" w:cs="Times New Roman"/>
          <w:sz w:val="24"/>
          <w:szCs w:val="24"/>
          <w:lang w:val="en-NZ"/>
        </w:rPr>
        <w:t xml:space="preserve"> address of magazine or article does not have to be listed, but only if it is available, the address </w:t>
      </w:r>
      <w:r w:rsidR="00230891" w:rsidRPr="007D1C22">
        <w:rPr>
          <w:rFonts w:ascii="Times New Roman" w:hAnsi="Times New Roman" w:cs="Times New Roman"/>
          <w:sz w:val="24"/>
          <w:szCs w:val="24"/>
          <w:lang w:val="en-NZ"/>
        </w:rPr>
        <w:t>of initial</w:t>
      </w:r>
      <w:r w:rsidR="00201119" w:rsidRPr="007D1C22">
        <w:rPr>
          <w:rFonts w:ascii="Times New Roman" w:hAnsi="Times New Roman" w:cs="Times New Roman"/>
          <w:sz w:val="24"/>
          <w:szCs w:val="24"/>
          <w:lang w:val="en-NZ"/>
        </w:rPr>
        <w:t xml:space="preserve"> page of magazine’s base.  </w:t>
      </w:r>
    </w:p>
    <w:p w:rsidR="006248AD" w:rsidRPr="007D1C22" w:rsidRDefault="006248AD" w:rsidP="00411C8C">
      <w:pPr>
        <w:pStyle w:val="Default"/>
        <w:ind w:firstLine="720"/>
        <w:jc w:val="both"/>
        <w:rPr>
          <w:rFonts w:ascii="Times New Roman" w:hAnsi="Times New Roman"/>
          <w:b/>
          <w:bCs/>
          <w:color w:val="auto"/>
          <w:lang w:val="en-NZ"/>
        </w:rPr>
      </w:pPr>
      <w:r w:rsidRPr="007D1C22">
        <w:rPr>
          <w:rFonts w:ascii="Times New Roman" w:hAnsi="Times New Roman"/>
          <w:b/>
          <w:bCs/>
          <w:color w:val="auto"/>
          <w:lang w:val="en-NZ"/>
        </w:rPr>
        <w:t xml:space="preserve">– </w:t>
      </w:r>
      <w:r w:rsidR="00201119" w:rsidRPr="007D1C22">
        <w:rPr>
          <w:rFonts w:ascii="Times New Roman" w:hAnsi="Times New Roman"/>
          <w:b/>
          <w:bCs/>
          <w:color w:val="auto"/>
          <w:lang w:val="en-NZ"/>
        </w:rPr>
        <w:t xml:space="preserve">Article from </w:t>
      </w:r>
      <w:r w:rsidR="00230891" w:rsidRPr="007D1C22">
        <w:rPr>
          <w:rFonts w:ascii="Times New Roman" w:hAnsi="Times New Roman"/>
          <w:b/>
          <w:bCs/>
          <w:color w:val="auto"/>
          <w:lang w:val="en-NZ"/>
        </w:rPr>
        <w:t>encyclopaedia</w:t>
      </w:r>
      <w:r w:rsidR="00201119" w:rsidRPr="007D1C22">
        <w:rPr>
          <w:rFonts w:ascii="Times New Roman" w:hAnsi="Times New Roman"/>
          <w:b/>
          <w:bCs/>
          <w:color w:val="auto"/>
          <w:lang w:val="en-NZ"/>
        </w:rPr>
        <w:t xml:space="preserve"> on network  </w:t>
      </w:r>
    </w:p>
    <w:p w:rsidR="006248AD" w:rsidRPr="007D1C22" w:rsidRDefault="00201119" w:rsidP="00411C8C">
      <w:pPr>
        <w:pStyle w:val="Default"/>
        <w:ind w:left="720" w:hanging="720"/>
        <w:jc w:val="both"/>
        <w:rPr>
          <w:rFonts w:ascii="Times New Roman" w:hAnsi="Times New Roman"/>
          <w:color w:val="auto"/>
          <w:lang w:val="en-NZ"/>
        </w:rPr>
      </w:pPr>
      <w:proofErr w:type="gramStart"/>
      <w:r w:rsidRPr="007D1C22">
        <w:rPr>
          <w:rFonts w:ascii="Times New Roman" w:hAnsi="Times New Roman"/>
          <w:color w:val="auto"/>
          <w:lang w:val="en-NZ"/>
        </w:rPr>
        <w:t>Entry title</w:t>
      </w:r>
      <w:r w:rsidR="006248AD" w:rsidRPr="007D1C22">
        <w:rPr>
          <w:rFonts w:ascii="Times New Roman" w:hAnsi="Times New Roman"/>
          <w:color w:val="auto"/>
          <w:lang w:val="en-NZ"/>
        </w:rPr>
        <w:t>.</w:t>
      </w:r>
      <w:proofErr w:type="gramEnd"/>
      <w:r w:rsidR="006248AD" w:rsidRPr="007D1C22">
        <w:rPr>
          <w:rFonts w:ascii="Times New Roman" w:hAnsi="Times New Roman"/>
          <w:color w:val="auto"/>
          <w:lang w:val="en-NZ"/>
        </w:rPr>
        <w:t xml:space="preserve"> </w:t>
      </w:r>
      <w:proofErr w:type="gramStart"/>
      <w:r w:rsidRPr="007D1C22">
        <w:rPr>
          <w:rFonts w:ascii="Times New Roman" w:hAnsi="Times New Roman"/>
          <w:i/>
          <w:iCs/>
          <w:color w:val="auto"/>
          <w:lang w:val="en-NZ"/>
        </w:rPr>
        <w:t xml:space="preserve">Title of </w:t>
      </w:r>
      <w:r w:rsidR="00230891" w:rsidRPr="007D1C22">
        <w:rPr>
          <w:rFonts w:ascii="Times New Roman" w:hAnsi="Times New Roman"/>
          <w:i/>
          <w:iCs/>
          <w:color w:val="auto"/>
          <w:lang w:val="en-NZ"/>
        </w:rPr>
        <w:t>encyclopaedia</w:t>
      </w:r>
      <w:r w:rsidR="006248AD" w:rsidRPr="007D1C22">
        <w:rPr>
          <w:rFonts w:ascii="Times New Roman" w:hAnsi="Times New Roman"/>
          <w:color w:val="auto"/>
          <w:lang w:val="en-NZ"/>
        </w:rPr>
        <w:t>.</w:t>
      </w:r>
      <w:proofErr w:type="gramEnd"/>
      <w:r w:rsidR="006248AD" w:rsidRPr="007D1C22">
        <w:rPr>
          <w:rFonts w:ascii="Times New Roman" w:hAnsi="Times New Roman"/>
          <w:color w:val="auto"/>
          <w:lang w:val="en-NZ"/>
        </w:rPr>
        <w:t xml:space="preserve"> </w:t>
      </w:r>
      <w:proofErr w:type="gramStart"/>
      <w:r w:rsidR="006248AD" w:rsidRPr="007D1C22">
        <w:rPr>
          <w:rFonts w:ascii="Times New Roman" w:hAnsi="Times New Roman"/>
          <w:color w:val="auto"/>
          <w:lang w:val="en-NZ"/>
        </w:rPr>
        <w:t xml:space="preserve">&lt;URL </w:t>
      </w:r>
      <w:r w:rsidRPr="007D1C22">
        <w:rPr>
          <w:rFonts w:ascii="Times New Roman" w:hAnsi="Times New Roman"/>
          <w:color w:val="auto"/>
          <w:lang w:val="en-NZ"/>
        </w:rPr>
        <w:t>address</w:t>
      </w:r>
      <w:r w:rsidR="006248AD" w:rsidRPr="007D1C22">
        <w:rPr>
          <w:rFonts w:ascii="Times New Roman" w:hAnsi="Times New Roman"/>
          <w:color w:val="auto"/>
          <w:lang w:val="en-NZ"/>
        </w:rPr>
        <w:t>&gt;.</w:t>
      </w:r>
      <w:proofErr w:type="gramEnd"/>
      <w:r w:rsidR="006248AD" w:rsidRPr="007D1C22">
        <w:rPr>
          <w:rFonts w:ascii="Times New Roman" w:hAnsi="Times New Roman"/>
          <w:color w:val="auto"/>
          <w:lang w:val="en-NZ"/>
        </w:rPr>
        <w:t xml:space="preserve"> [</w:t>
      </w:r>
      <w:r w:rsidRPr="007D1C22">
        <w:rPr>
          <w:rFonts w:ascii="Times New Roman" w:hAnsi="Times New Roman"/>
          <w:color w:val="auto"/>
          <w:lang w:val="en-NZ"/>
        </w:rPr>
        <w:t>Date of taking</w:t>
      </w:r>
      <w:r w:rsidR="006248AD" w:rsidRPr="007D1C22">
        <w:rPr>
          <w:rFonts w:ascii="Times New Roman" w:hAnsi="Times New Roman"/>
          <w:color w:val="auto"/>
          <w:lang w:val="en-NZ"/>
        </w:rPr>
        <w:t xml:space="preserve">]. </w:t>
      </w:r>
    </w:p>
    <w:p w:rsidR="006248AD" w:rsidRPr="007D1C22" w:rsidRDefault="00201119" w:rsidP="00234716">
      <w:pPr>
        <w:pStyle w:val="Default"/>
        <w:ind w:left="720" w:hanging="720"/>
        <w:jc w:val="both"/>
        <w:rPr>
          <w:rFonts w:ascii="Times New Roman" w:hAnsi="Times New Roman"/>
          <w:color w:val="auto"/>
          <w:lang w:val="en-NZ"/>
        </w:rPr>
      </w:pPr>
      <w:r w:rsidRPr="007D1C22">
        <w:rPr>
          <w:rFonts w:ascii="Times New Roman" w:hAnsi="Times New Roman"/>
          <w:color w:val="auto"/>
          <w:lang w:val="en-NZ"/>
        </w:rPr>
        <w:t>For example</w:t>
      </w:r>
      <w:r w:rsidR="006248AD" w:rsidRPr="007D1C22">
        <w:rPr>
          <w:rFonts w:ascii="Times New Roman" w:hAnsi="Times New Roman"/>
          <w:color w:val="auto"/>
          <w:lang w:val="en-NZ"/>
        </w:rPr>
        <w:t xml:space="preserve">: Wilde, Oscar. </w:t>
      </w:r>
      <w:proofErr w:type="gramStart"/>
      <w:r w:rsidR="00230891" w:rsidRPr="007D1C22">
        <w:rPr>
          <w:rFonts w:ascii="Times New Roman" w:hAnsi="Times New Roman"/>
          <w:i/>
          <w:iCs/>
          <w:color w:val="auto"/>
          <w:lang w:val="en-NZ"/>
        </w:rPr>
        <w:t>Encyclopaedia</w:t>
      </w:r>
      <w:r w:rsidR="006248AD" w:rsidRPr="007D1C22">
        <w:rPr>
          <w:rFonts w:ascii="Times New Roman" w:hAnsi="Times New Roman"/>
          <w:i/>
          <w:iCs/>
          <w:color w:val="auto"/>
          <w:lang w:val="en-NZ"/>
        </w:rPr>
        <w:t xml:space="preserve"> Americana.</w:t>
      </w:r>
      <w:proofErr w:type="gramEnd"/>
      <w:r w:rsidR="006248AD" w:rsidRPr="007D1C22">
        <w:rPr>
          <w:rFonts w:ascii="Times New Roman" w:hAnsi="Times New Roman"/>
          <w:color w:val="auto"/>
          <w:lang w:val="en-NZ"/>
        </w:rPr>
        <w:t xml:space="preserve"> </w:t>
      </w:r>
      <w:hyperlink r:id="rId9" w:history="1">
        <w:r w:rsidR="006248AD" w:rsidRPr="007D1C22">
          <w:rPr>
            <w:rStyle w:val="Hyperlink"/>
            <w:rFonts w:ascii="Times New Roman" w:hAnsi="Times New Roman"/>
            <w:color w:val="auto"/>
            <w:lang w:val="en-NZ"/>
          </w:rPr>
          <w:t xml:space="preserve">http://www.encyclopedia.com/doc/1G1-92614715.html </w:t>
        </w:r>
      </w:hyperlink>
      <w:r w:rsidR="006248AD" w:rsidRPr="007D1C22">
        <w:rPr>
          <w:rFonts w:ascii="Times New Roman" w:hAnsi="Times New Roman"/>
          <w:color w:val="auto"/>
          <w:lang w:val="en-NZ"/>
        </w:rPr>
        <w:t xml:space="preserve">. </w:t>
      </w:r>
      <w:proofErr w:type="gramStart"/>
      <w:r w:rsidR="006248AD" w:rsidRPr="007D1C22">
        <w:rPr>
          <w:rFonts w:ascii="Times New Roman" w:hAnsi="Times New Roman"/>
          <w:color w:val="auto"/>
          <w:lang w:val="en-NZ"/>
        </w:rPr>
        <w:t>[15.12.2008].</w:t>
      </w:r>
      <w:proofErr w:type="gramEnd"/>
      <w:r w:rsidR="006248AD" w:rsidRPr="007D1C22">
        <w:rPr>
          <w:rFonts w:ascii="Times New Roman" w:hAnsi="Times New Roman"/>
          <w:color w:val="auto"/>
          <w:lang w:val="en-NZ"/>
        </w:rPr>
        <w:t xml:space="preserve"> </w:t>
      </w:r>
    </w:p>
    <w:p w:rsidR="006248AD" w:rsidRPr="007D1C22" w:rsidRDefault="006248AD" w:rsidP="00411C8C">
      <w:pPr>
        <w:pStyle w:val="Default"/>
        <w:ind w:firstLine="720"/>
        <w:jc w:val="both"/>
        <w:rPr>
          <w:rFonts w:ascii="Times New Roman" w:hAnsi="Times New Roman"/>
          <w:b/>
          <w:bCs/>
          <w:color w:val="auto"/>
          <w:lang w:val="en-NZ"/>
        </w:rPr>
      </w:pPr>
      <w:r w:rsidRPr="007D1C22">
        <w:rPr>
          <w:rFonts w:ascii="Times New Roman" w:hAnsi="Times New Roman"/>
          <w:b/>
          <w:bCs/>
          <w:color w:val="auto"/>
          <w:lang w:val="en-NZ"/>
        </w:rPr>
        <w:t>–</w:t>
      </w:r>
      <w:r w:rsidRPr="007D1C22">
        <w:rPr>
          <w:rFonts w:ascii="Times New Roman" w:hAnsi="Times New Roman"/>
          <w:color w:val="auto"/>
          <w:lang w:val="en-NZ"/>
        </w:rPr>
        <w:t xml:space="preserve"> </w:t>
      </w:r>
      <w:r w:rsidR="00511942" w:rsidRPr="007D1C22">
        <w:rPr>
          <w:rFonts w:ascii="Times New Roman" w:hAnsi="Times New Roman"/>
          <w:b/>
          <w:color w:val="auto"/>
          <w:lang w:val="en-NZ"/>
        </w:rPr>
        <w:t>Issues on compact-disc</w:t>
      </w:r>
      <w:r w:rsidR="00511942" w:rsidRPr="007D1C22">
        <w:rPr>
          <w:rFonts w:ascii="Times New Roman" w:hAnsi="Times New Roman"/>
          <w:color w:val="auto"/>
          <w:lang w:val="en-NZ"/>
        </w:rPr>
        <w:t xml:space="preserve"> </w:t>
      </w:r>
      <w:r w:rsidRPr="007D1C22">
        <w:rPr>
          <w:rFonts w:ascii="Times New Roman" w:hAnsi="Times New Roman"/>
          <w:b/>
          <w:bCs/>
          <w:color w:val="auto"/>
          <w:lang w:val="en-NZ"/>
        </w:rPr>
        <w:t>(CD-ROM)</w:t>
      </w:r>
    </w:p>
    <w:p w:rsidR="006248AD" w:rsidRPr="007D1C22" w:rsidRDefault="00873AC7" w:rsidP="00411C8C">
      <w:pPr>
        <w:pStyle w:val="Default"/>
        <w:ind w:left="720" w:hanging="720"/>
        <w:jc w:val="both"/>
        <w:rPr>
          <w:rFonts w:ascii="Times New Roman" w:hAnsi="Times New Roman"/>
          <w:color w:val="auto"/>
          <w:lang w:val="en-NZ"/>
        </w:rPr>
      </w:pPr>
      <w:proofErr w:type="gramStart"/>
      <w:r w:rsidRPr="007D1C22">
        <w:rPr>
          <w:rFonts w:ascii="Times New Roman" w:hAnsi="Times New Roman"/>
          <w:smallCaps/>
          <w:color w:val="auto"/>
          <w:lang w:val="en-NZ"/>
        </w:rPr>
        <w:t>Surname</w:t>
      </w:r>
      <w:r w:rsidR="006248AD" w:rsidRPr="007D1C22">
        <w:rPr>
          <w:rFonts w:ascii="Times New Roman" w:hAnsi="Times New Roman"/>
          <w:color w:val="auto"/>
          <w:lang w:val="en-NZ"/>
        </w:rPr>
        <w:t xml:space="preserve">, </w:t>
      </w:r>
      <w:r w:rsidRPr="007D1C22">
        <w:rPr>
          <w:rFonts w:ascii="Times New Roman" w:hAnsi="Times New Roman"/>
          <w:color w:val="auto"/>
          <w:lang w:val="en-NZ"/>
        </w:rPr>
        <w:t>Name</w:t>
      </w:r>
      <w:r w:rsidR="006248AD" w:rsidRPr="007D1C22">
        <w:rPr>
          <w:rFonts w:ascii="Times New Roman" w:hAnsi="Times New Roman"/>
          <w:color w:val="auto"/>
          <w:lang w:val="en-NZ"/>
        </w:rPr>
        <w:t>.</w:t>
      </w:r>
      <w:proofErr w:type="gramEnd"/>
      <w:r w:rsidR="006248AD" w:rsidRPr="007D1C22">
        <w:rPr>
          <w:rFonts w:ascii="Times New Roman" w:hAnsi="Times New Roman"/>
          <w:color w:val="auto"/>
          <w:lang w:val="en-NZ"/>
        </w:rPr>
        <w:t xml:space="preserve"> </w:t>
      </w:r>
      <w:proofErr w:type="gramStart"/>
      <w:r w:rsidRPr="007D1C22">
        <w:rPr>
          <w:rFonts w:ascii="Times New Roman" w:hAnsi="Times New Roman"/>
          <w:i/>
          <w:iCs/>
          <w:color w:val="auto"/>
          <w:lang w:val="en-NZ"/>
        </w:rPr>
        <w:t>Title</w:t>
      </w:r>
      <w:r w:rsidR="006248AD" w:rsidRPr="007D1C22">
        <w:rPr>
          <w:rFonts w:ascii="Times New Roman" w:hAnsi="Times New Roman"/>
          <w:color w:val="auto"/>
          <w:lang w:val="en-NZ"/>
        </w:rPr>
        <w:t>.</w:t>
      </w:r>
      <w:proofErr w:type="gramEnd"/>
      <w:r w:rsidR="006248AD" w:rsidRPr="007D1C22">
        <w:rPr>
          <w:rFonts w:ascii="Times New Roman" w:hAnsi="Times New Roman"/>
          <w:color w:val="auto"/>
          <w:lang w:val="en-NZ"/>
        </w:rPr>
        <w:t xml:space="preserve"> </w:t>
      </w:r>
      <w:proofErr w:type="gramStart"/>
      <w:r w:rsidR="006248AD" w:rsidRPr="007D1C22">
        <w:rPr>
          <w:rFonts w:ascii="Times New Roman" w:hAnsi="Times New Roman"/>
          <w:color w:val="auto"/>
          <w:lang w:val="en-NZ"/>
        </w:rPr>
        <w:t xml:space="preserve">CD-ROM. </w:t>
      </w:r>
      <w:r w:rsidRPr="007D1C22">
        <w:rPr>
          <w:rFonts w:ascii="Times New Roman" w:hAnsi="Times New Roman"/>
          <w:color w:val="auto"/>
          <w:lang w:val="en-NZ"/>
        </w:rPr>
        <w:t xml:space="preserve">Place of </w:t>
      </w:r>
      <w:r w:rsidR="005051DB" w:rsidRPr="007D1C22">
        <w:rPr>
          <w:rFonts w:ascii="Times New Roman" w:hAnsi="Times New Roman"/>
          <w:color w:val="auto"/>
          <w:lang w:val="en-NZ"/>
        </w:rPr>
        <w:t>publishing</w:t>
      </w:r>
      <w:r w:rsidR="006248AD" w:rsidRPr="007D1C22">
        <w:rPr>
          <w:rFonts w:ascii="Times New Roman" w:hAnsi="Times New Roman"/>
          <w:color w:val="auto"/>
          <w:lang w:val="en-NZ"/>
        </w:rPr>
        <w:t xml:space="preserve"> </w:t>
      </w:r>
      <w:r w:rsidRPr="007D1C22">
        <w:rPr>
          <w:rFonts w:ascii="Times New Roman" w:hAnsi="Times New Roman"/>
          <w:color w:val="auto"/>
          <w:lang w:val="en-NZ"/>
        </w:rPr>
        <w:t>Publisher</w:t>
      </w:r>
      <w:r w:rsidR="006248AD" w:rsidRPr="007D1C22">
        <w:rPr>
          <w:rFonts w:ascii="Times New Roman" w:hAnsi="Times New Roman"/>
          <w:color w:val="auto"/>
          <w:lang w:val="en-NZ"/>
        </w:rPr>
        <w:t xml:space="preserve">, </w:t>
      </w:r>
      <w:r w:rsidRPr="007D1C22">
        <w:rPr>
          <w:rFonts w:ascii="Times New Roman" w:hAnsi="Times New Roman"/>
          <w:color w:val="auto"/>
          <w:lang w:val="en-NZ"/>
        </w:rPr>
        <w:t>year</w:t>
      </w:r>
      <w:r w:rsidR="006248AD" w:rsidRPr="007D1C22">
        <w:rPr>
          <w:rFonts w:ascii="Times New Roman" w:hAnsi="Times New Roman"/>
          <w:color w:val="auto"/>
          <w:lang w:val="en-NZ"/>
        </w:rPr>
        <w:t>.</w:t>
      </w:r>
      <w:proofErr w:type="gramEnd"/>
      <w:r w:rsidR="006248AD" w:rsidRPr="007D1C22">
        <w:rPr>
          <w:rFonts w:ascii="Times New Roman" w:hAnsi="Times New Roman"/>
          <w:color w:val="auto"/>
          <w:lang w:val="en-NZ"/>
        </w:rPr>
        <w:t xml:space="preserve"> </w:t>
      </w:r>
    </w:p>
    <w:p w:rsidR="006248AD" w:rsidRPr="007D1C22" w:rsidRDefault="005051DB" w:rsidP="00AD7B53">
      <w:pPr>
        <w:pStyle w:val="Default"/>
        <w:ind w:left="720" w:hanging="720"/>
        <w:jc w:val="both"/>
        <w:rPr>
          <w:rFonts w:ascii="Times New Roman" w:hAnsi="Times New Roman"/>
          <w:color w:val="auto"/>
          <w:lang w:val="en-NZ"/>
        </w:rPr>
      </w:pPr>
      <w:r w:rsidRPr="007D1C22">
        <w:rPr>
          <w:rFonts w:ascii="Times New Roman" w:hAnsi="Times New Roman"/>
          <w:color w:val="auto"/>
          <w:lang w:val="en-NZ"/>
        </w:rPr>
        <w:t>For</w:t>
      </w:r>
      <w:r w:rsidRPr="007D1C22">
        <w:rPr>
          <w:rFonts w:ascii="Times New Roman" w:hAnsi="Times New Roman"/>
          <w:color w:val="auto"/>
          <w:lang w:val="ru-RU"/>
        </w:rPr>
        <w:t xml:space="preserve"> </w:t>
      </w:r>
      <w:r w:rsidRPr="007D1C22">
        <w:rPr>
          <w:rFonts w:ascii="Times New Roman" w:hAnsi="Times New Roman"/>
          <w:color w:val="auto"/>
          <w:lang w:val="en-NZ"/>
        </w:rPr>
        <w:t>example</w:t>
      </w:r>
      <w:r w:rsidRPr="007D1C22">
        <w:rPr>
          <w:rFonts w:ascii="Times New Roman" w:hAnsi="Times New Roman"/>
          <w:color w:val="auto"/>
          <w:lang w:val="ru-RU"/>
        </w:rPr>
        <w:t xml:space="preserve">: </w:t>
      </w:r>
      <w:r w:rsidR="006248AD" w:rsidRPr="007D1C22">
        <w:rPr>
          <w:rFonts w:ascii="Times New Roman" w:hAnsi="Times New Roman"/>
          <w:color w:val="auto"/>
          <w:lang w:val="ru-RU"/>
        </w:rPr>
        <w:t xml:space="preserve"> Детелић 2004: Мирјана Детелић. </w:t>
      </w:r>
      <w:r w:rsidR="006248AD" w:rsidRPr="007D1C22">
        <w:rPr>
          <w:rFonts w:ascii="Times New Roman" w:hAnsi="Times New Roman"/>
          <w:i/>
          <w:iCs/>
          <w:color w:val="auto"/>
          <w:lang w:val="ru-RU"/>
        </w:rPr>
        <w:t>Градови у хришћанској и муслиманској епици</w:t>
      </w:r>
      <w:r w:rsidR="006248AD" w:rsidRPr="007D1C22">
        <w:rPr>
          <w:rFonts w:ascii="Times New Roman" w:hAnsi="Times New Roman"/>
          <w:color w:val="auto"/>
          <w:lang w:val="ru-RU"/>
        </w:rPr>
        <w:t xml:space="preserve">. </w:t>
      </w:r>
      <w:r w:rsidR="006248AD" w:rsidRPr="007D1C22">
        <w:rPr>
          <w:rFonts w:ascii="Times New Roman" w:hAnsi="Times New Roman"/>
          <w:color w:val="auto"/>
          <w:lang w:val="en-NZ"/>
        </w:rPr>
        <w:t xml:space="preserve">CD-ROM. </w:t>
      </w:r>
      <w:proofErr w:type="spellStart"/>
      <w:r w:rsidR="006248AD" w:rsidRPr="007D1C22">
        <w:rPr>
          <w:rFonts w:ascii="Times New Roman" w:hAnsi="Times New Roman"/>
          <w:color w:val="auto"/>
          <w:lang w:val="en-NZ"/>
        </w:rPr>
        <w:t>Београд</w:t>
      </w:r>
      <w:proofErr w:type="spellEnd"/>
      <w:r w:rsidR="006248AD" w:rsidRPr="007D1C22">
        <w:rPr>
          <w:rFonts w:ascii="Times New Roman" w:hAnsi="Times New Roman"/>
          <w:color w:val="auto"/>
          <w:lang w:val="en-NZ"/>
        </w:rPr>
        <w:t xml:space="preserve">: </w:t>
      </w:r>
      <w:proofErr w:type="spellStart"/>
      <w:r w:rsidR="006248AD" w:rsidRPr="007D1C22">
        <w:rPr>
          <w:rFonts w:ascii="Times New Roman" w:hAnsi="Times New Roman"/>
          <w:color w:val="auto"/>
          <w:lang w:val="en-NZ"/>
        </w:rPr>
        <w:t>Балканолошки</w:t>
      </w:r>
      <w:proofErr w:type="spellEnd"/>
      <w:r w:rsidR="006248AD" w:rsidRPr="007D1C22">
        <w:rPr>
          <w:rFonts w:ascii="Times New Roman" w:hAnsi="Times New Roman"/>
          <w:color w:val="auto"/>
          <w:lang w:val="en-NZ"/>
        </w:rPr>
        <w:t xml:space="preserve"> </w:t>
      </w:r>
      <w:proofErr w:type="spellStart"/>
      <w:r w:rsidR="006248AD" w:rsidRPr="007D1C22">
        <w:rPr>
          <w:rFonts w:ascii="Times New Roman" w:hAnsi="Times New Roman"/>
          <w:color w:val="auto"/>
          <w:lang w:val="en-NZ"/>
        </w:rPr>
        <w:t>институт</w:t>
      </w:r>
      <w:proofErr w:type="spellEnd"/>
      <w:r w:rsidR="006248AD" w:rsidRPr="007D1C22">
        <w:rPr>
          <w:rFonts w:ascii="Times New Roman" w:hAnsi="Times New Roman"/>
          <w:color w:val="auto"/>
          <w:lang w:val="en-NZ"/>
        </w:rPr>
        <w:t xml:space="preserve"> САНУ. </w:t>
      </w:r>
    </w:p>
    <w:p w:rsidR="006248AD" w:rsidRPr="007D1C22" w:rsidRDefault="006248AD" w:rsidP="00AD7B53">
      <w:pPr>
        <w:pStyle w:val="Default"/>
        <w:ind w:firstLine="720"/>
        <w:jc w:val="both"/>
        <w:rPr>
          <w:rFonts w:ascii="Times New Roman" w:hAnsi="Times New Roman"/>
          <w:color w:val="auto"/>
          <w:lang w:val="en-NZ"/>
        </w:rPr>
      </w:pPr>
      <w:r w:rsidRPr="007D1C22">
        <w:rPr>
          <w:rFonts w:ascii="Times New Roman" w:hAnsi="Times New Roman"/>
          <w:b/>
          <w:bCs/>
          <w:color w:val="auto"/>
          <w:lang w:val="en-NZ"/>
        </w:rPr>
        <w:t>8.</w:t>
      </w:r>
      <w:r w:rsidR="005051DB" w:rsidRPr="007D1C22">
        <w:rPr>
          <w:rFonts w:ascii="Times New Roman" w:hAnsi="Times New Roman"/>
          <w:b/>
          <w:bCs/>
          <w:color w:val="auto"/>
          <w:lang w:val="en-NZ"/>
        </w:rPr>
        <w:t xml:space="preserve"> Manuscript </w:t>
      </w:r>
      <w:r w:rsidR="00230891" w:rsidRPr="007D1C22">
        <w:rPr>
          <w:rFonts w:ascii="Times New Roman" w:hAnsi="Times New Roman"/>
          <w:b/>
          <w:bCs/>
          <w:color w:val="auto"/>
          <w:lang w:val="en-NZ"/>
        </w:rPr>
        <w:t>or copywriting</w:t>
      </w:r>
      <w:r w:rsidR="005051DB" w:rsidRPr="007D1C22">
        <w:rPr>
          <w:rFonts w:ascii="Times New Roman" w:hAnsi="Times New Roman"/>
          <w:b/>
          <w:bCs/>
          <w:color w:val="auto"/>
          <w:lang w:val="en-NZ"/>
        </w:rPr>
        <w:t xml:space="preserve"> on typewriter </w:t>
      </w:r>
    </w:p>
    <w:p w:rsidR="006248AD" w:rsidRPr="007D1C22" w:rsidRDefault="005609E3" w:rsidP="009804EA">
      <w:pPr>
        <w:pStyle w:val="Default"/>
        <w:ind w:left="720" w:hanging="720"/>
        <w:jc w:val="both"/>
        <w:rPr>
          <w:rFonts w:ascii="Times New Roman" w:hAnsi="Times New Roman"/>
          <w:color w:val="auto"/>
          <w:lang w:val="en-NZ"/>
        </w:rPr>
      </w:pPr>
      <w:r w:rsidRPr="007D1C22">
        <w:rPr>
          <w:rFonts w:ascii="Times New Roman" w:hAnsi="Times New Roman"/>
          <w:color w:val="auto"/>
          <w:lang w:val="en-NZ"/>
        </w:rPr>
        <w:t>For example</w:t>
      </w:r>
      <w:r w:rsidR="006248AD" w:rsidRPr="007D1C22">
        <w:rPr>
          <w:rFonts w:ascii="Times New Roman" w:hAnsi="Times New Roman"/>
          <w:color w:val="auto"/>
          <w:lang w:val="en-NZ"/>
        </w:rPr>
        <w:t xml:space="preserve">: </w:t>
      </w:r>
      <w:proofErr w:type="spellStart"/>
      <w:r w:rsidR="006248AD" w:rsidRPr="007D1C22">
        <w:rPr>
          <w:rFonts w:ascii="Times New Roman" w:hAnsi="Times New Roman"/>
          <w:color w:val="auto"/>
          <w:lang w:val="en-NZ"/>
        </w:rPr>
        <w:t>Николић</w:t>
      </w:r>
      <w:proofErr w:type="spellEnd"/>
      <w:r w:rsidR="006248AD" w:rsidRPr="007D1C22">
        <w:rPr>
          <w:rFonts w:ascii="Times New Roman" w:hAnsi="Times New Roman"/>
          <w:color w:val="auto"/>
          <w:lang w:val="en-NZ"/>
        </w:rPr>
        <w:t xml:space="preserve">, </w:t>
      </w:r>
      <w:proofErr w:type="spellStart"/>
      <w:r w:rsidR="006248AD" w:rsidRPr="007D1C22">
        <w:rPr>
          <w:rFonts w:ascii="Times New Roman" w:hAnsi="Times New Roman"/>
          <w:color w:val="auto"/>
          <w:lang w:val="en-NZ"/>
        </w:rPr>
        <w:t>Јован</w:t>
      </w:r>
      <w:proofErr w:type="spellEnd"/>
      <w:r w:rsidR="006248AD" w:rsidRPr="007D1C22">
        <w:rPr>
          <w:rFonts w:ascii="Times New Roman" w:hAnsi="Times New Roman"/>
          <w:color w:val="auto"/>
          <w:lang w:val="en-NZ"/>
        </w:rPr>
        <w:t xml:space="preserve">. </w:t>
      </w:r>
      <w:proofErr w:type="spellStart"/>
      <w:r w:rsidR="006248AD" w:rsidRPr="007D1C22">
        <w:rPr>
          <w:rFonts w:ascii="Times New Roman" w:hAnsi="Times New Roman"/>
          <w:i/>
          <w:iCs/>
          <w:color w:val="auto"/>
          <w:lang w:val="en-NZ"/>
        </w:rPr>
        <w:t>Песмарица</w:t>
      </w:r>
      <w:proofErr w:type="spellEnd"/>
      <w:r w:rsidR="006248AD" w:rsidRPr="007D1C22">
        <w:rPr>
          <w:rFonts w:ascii="Times New Roman" w:hAnsi="Times New Roman"/>
          <w:color w:val="auto"/>
          <w:lang w:val="en-NZ"/>
        </w:rPr>
        <w:t xml:space="preserve">. </w:t>
      </w:r>
      <w:proofErr w:type="spellStart"/>
      <w:r w:rsidR="006248AD" w:rsidRPr="007D1C22">
        <w:rPr>
          <w:rFonts w:ascii="Times New Roman" w:hAnsi="Times New Roman"/>
          <w:color w:val="auto"/>
          <w:lang w:val="en-NZ"/>
        </w:rPr>
        <w:t>Темишвар</w:t>
      </w:r>
      <w:proofErr w:type="spellEnd"/>
      <w:r w:rsidR="006248AD" w:rsidRPr="007D1C22">
        <w:rPr>
          <w:rFonts w:ascii="Times New Roman" w:hAnsi="Times New Roman"/>
          <w:color w:val="auto"/>
          <w:lang w:val="en-NZ"/>
        </w:rPr>
        <w:t xml:space="preserve">. </w:t>
      </w:r>
      <w:r w:rsidR="006248AD" w:rsidRPr="007D1C22">
        <w:rPr>
          <w:rFonts w:ascii="Times New Roman" w:hAnsi="Times New Roman"/>
          <w:color w:val="auto"/>
          <w:lang w:val="ru-RU"/>
        </w:rPr>
        <w:t xml:space="preserve">Архив САНУ у Београду, </w:t>
      </w:r>
      <w:r w:rsidR="00230891" w:rsidRPr="007D1C22">
        <w:rPr>
          <w:rFonts w:ascii="Times New Roman" w:hAnsi="Times New Roman"/>
          <w:color w:val="auto"/>
          <w:lang w:val="en-NZ"/>
        </w:rPr>
        <w:t>sign</w:t>
      </w:r>
      <w:r w:rsidR="006248AD" w:rsidRPr="007D1C22">
        <w:rPr>
          <w:rFonts w:ascii="Times New Roman" w:hAnsi="Times New Roman"/>
          <w:color w:val="auto"/>
          <w:lang w:val="ru-RU"/>
        </w:rPr>
        <w:t xml:space="preserve">. </w:t>
      </w:r>
      <w:r w:rsidR="006248AD" w:rsidRPr="007D1C22">
        <w:rPr>
          <w:rFonts w:ascii="Times New Roman" w:hAnsi="Times New Roman"/>
          <w:color w:val="auto"/>
          <w:lang w:val="en-NZ"/>
        </w:rPr>
        <w:t>8552/264/5, 1780–1783.</w:t>
      </w:r>
    </w:p>
    <w:p w:rsidR="006248AD" w:rsidRPr="007D1C22" w:rsidRDefault="00DE713A" w:rsidP="00411C8C">
      <w:pPr>
        <w:spacing w:after="0" w:line="240" w:lineRule="auto"/>
        <w:ind w:firstLine="720"/>
        <w:jc w:val="both"/>
        <w:rPr>
          <w:rFonts w:ascii="Times New Roman" w:hAnsi="Times New Roman" w:cs="Times New Roman"/>
          <w:sz w:val="24"/>
          <w:szCs w:val="24"/>
          <w:lang w:val="en-NZ"/>
        </w:rPr>
      </w:pPr>
      <w:r w:rsidRPr="007D1C22">
        <w:rPr>
          <w:rFonts w:ascii="Times New Roman" w:hAnsi="Times New Roman" w:cs="Times New Roman"/>
          <w:sz w:val="24"/>
          <w:szCs w:val="24"/>
          <w:lang w:val="en-NZ"/>
        </w:rPr>
        <w:t>The manuscript should be quoted as per foliation (for example</w:t>
      </w:r>
      <w:r w:rsidR="00230891" w:rsidRPr="007D1C22">
        <w:rPr>
          <w:rFonts w:ascii="Times New Roman" w:hAnsi="Times New Roman" w:cs="Times New Roman"/>
          <w:sz w:val="24"/>
          <w:szCs w:val="24"/>
          <w:lang w:val="en-NZ"/>
        </w:rPr>
        <w:t>: 2а</w:t>
      </w:r>
      <w:r w:rsidR="006248AD" w:rsidRPr="007D1C22">
        <w:rPr>
          <w:rFonts w:ascii="Times New Roman" w:hAnsi="Times New Roman" w:cs="Times New Roman"/>
          <w:sz w:val="24"/>
          <w:szCs w:val="24"/>
          <w:lang w:val="en-NZ"/>
        </w:rPr>
        <w:t>–3</w:t>
      </w:r>
      <w:r w:rsidRPr="007D1C22">
        <w:rPr>
          <w:rFonts w:ascii="Times New Roman" w:hAnsi="Times New Roman" w:cs="Times New Roman"/>
          <w:sz w:val="24"/>
          <w:szCs w:val="24"/>
          <w:lang w:val="en-NZ"/>
        </w:rPr>
        <w:t>b</w:t>
      </w:r>
      <w:r w:rsidR="006248AD" w:rsidRPr="007D1C22">
        <w:rPr>
          <w:rFonts w:ascii="Times New Roman" w:hAnsi="Times New Roman" w:cs="Times New Roman"/>
          <w:sz w:val="24"/>
          <w:szCs w:val="24"/>
          <w:lang w:val="en-NZ"/>
        </w:rPr>
        <w:t xml:space="preserve">), </w:t>
      </w:r>
      <w:r w:rsidRPr="007D1C22">
        <w:rPr>
          <w:rFonts w:ascii="Times New Roman" w:hAnsi="Times New Roman" w:cs="Times New Roman"/>
          <w:sz w:val="24"/>
          <w:szCs w:val="24"/>
          <w:lang w:val="en-NZ"/>
        </w:rPr>
        <w:t xml:space="preserve">and not as per pagination, except in cases when the manuscript is paginated.  </w:t>
      </w:r>
    </w:p>
    <w:p w:rsidR="006248AD" w:rsidRPr="007D1C22" w:rsidRDefault="006248AD" w:rsidP="00411C8C">
      <w:pPr>
        <w:spacing w:after="0" w:line="240" w:lineRule="auto"/>
        <w:ind w:firstLine="720"/>
        <w:jc w:val="both"/>
        <w:rPr>
          <w:rFonts w:ascii="Times New Roman" w:hAnsi="Times New Roman" w:cs="Times New Roman"/>
          <w:sz w:val="24"/>
          <w:szCs w:val="24"/>
          <w:lang w:val="en-NZ"/>
        </w:rPr>
      </w:pPr>
      <w:r w:rsidRPr="007D1C22">
        <w:rPr>
          <w:rFonts w:ascii="Times New Roman" w:hAnsi="Times New Roman" w:cs="Times New Roman"/>
          <w:b/>
          <w:bCs/>
          <w:sz w:val="24"/>
          <w:szCs w:val="24"/>
          <w:lang w:val="en-NZ"/>
        </w:rPr>
        <w:t xml:space="preserve">9. </w:t>
      </w:r>
      <w:r w:rsidR="00DE713A" w:rsidRPr="007D1C22">
        <w:rPr>
          <w:rFonts w:ascii="Times New Roman" w:hAnsi="Times New Roman" w:cs="Times New Roman"/>
          <w:b/>
          <w:bCs/>
          <w:sz w:val="24"/>
          <w:szCs w:val="24"/>
          <w:lang w:val="en-NZ"/>
        </w:rPr>
        <w:t xml:space="preserve">Non-published dissertation  </w:t>
      </w:r>
    </w:p>
    <w:p w:rsidR="006248AD" w:rsidRPr="007D1C22" w:rsidRDefault="00DE713A" w:rsidP="00411C8C">
      <w:pPr>
        <w:pStyle w:val="Default"/>
        <w:ind w:left="720" w:hanging="720"/>
        <w:jc w:val="both"/>
        <w:rPr>
          <w:rFonts w:ascii="Times New Roman" w:hAnsi="Times New Roman"/>
          <w:color w:val="auto"/>
          <w:lang w:val="en-NZ"/>
        </w:rPr>
      </w:pPr>
      <w:r w:rsidRPr="007D1C22">
        <w:rPr>
          <w:rFonts w:ascii="Times New Roman" w:hAnsi="Times New Roman"/>
          <w:color w:val="auto"/>
          <w:lang w:val="en-NZ"/>
        </w:rPr>
        <w:t>For</w:t>
      </w:r>
      <w:r w:rsidRPr="007D1C22">
        <w:rPr>
          <w:rFonts w:ascii="Times New Roman" w:hAnsi="Times New Roman"/>
          <w:color w:val="auto"/>
          <w:lang w:val="ru-RU"/>
        </w:rPr>
        <w:t xml:space="preserve"> </w:t>
      </w:r>
      <w:r w:rsidRPr="007D1C22">
        <w:rPr>
          <w:rFonts w:ascii="Times New Roman" w:hAnsi="Times New Roman"/>
          <w:color w:val="auto"/>
          <w:lang w:val="en-NZ"/>
        </w:rPr>
        <w:t>example</w:t>
      </w:r>
      <w:r w:rsidR="006248AD" w:rsidRPr="007D1C22">
        <w:rPr>
          <w:rFonts w:ascii="Times New Roman" w:hAnsi="Times New Roman"/>
          <w:color w:val="auto"/>
          <w:lang w:val="ru-RU"/>
        </w:rPr>
        <w:t xml:space="preserve">: Гајић 1965: Драгутин В. Гајић, </w:t>
      </w:r>
      <w:r w:rsidR="006248AD" w:rsidRPr="007D1C22">
        <w:rPr>
          <w:rFonts w:ascii="Times New Roman" w:hAnsi="Times New Roman"/>
          <w:i/>
          <w:iCs/>
          <w:color w:val="auto"/>
          <w:lang w:val="ru-RU"/>
        </w:rPr>
        <w:t>Карактеристике развоја банкарства у Југославији између два светска рата</w:t>
      </w:r>
      <w:r w:rsidR="006248AD" w:rsidRPr="007D1C22">
        <w:rPr>
          <w:rFonts w:ascii="Times New Roman" w:hAnsi="Times New Roman"/>
          <w:color w:val="auto"/>
          <w:lang w:val="ru-RU"/>
        </w:rPr>
        <w:t xml:space="preserve">. </w:t>
      </w:r>
      <w:proofErr w:type="gramStart"/>
      <w:r w:rsidRPr="007D1C22">
        <w:rPr>
          <w:rFonts w:ascii="Times New Roman" w:hAnsi="Times New Roman"/>
          <w:color w:val="auto"/>
          <w:lang w:val="en-NZ"/>
        </w:rPr>
        <w:t xml:space="preserve">Doctoral </w:t>
      </w:r>
      <w:r w:rsidR="00230891" w:rsidRPr="007D1C22">
        <w:rPr>
          <w:rFonts w:ascii="Times New Roman" w:hAnsi="Times New Roman"/>
          <w:color w:val="auto"/>
          <w:lang w:val="en-NZ"/>
        </w:rPr>
        <w:t>dissertation</w:t>
      </w:r>
      <w:r w:rsidR="006248AD" w:rsidRPr="007D1C22">
        <w:rPr>
          <w:rFonts w:ascii="Times New Roman" w:hAnsi="Times New Roman"/>
          <w:color w:val="auto"/>
          <w:lang w:val="en-NZ"/>
        </w:rPr>
        <w:t>.</w:t>
      </w:r>
      <w:proofErr w:type="gramEnd"/>
      <w:r w:rsidR="006248AD" w:rsidRPr="007D1C22">
        <w:rPr>
          <w:rFonts w:ascii="Times New Roman" w:hAnsi="Times New Roman"/>
          <w:color w:val="auto"/>
          <w:lang w:val="en-NZ"/>
        </w:rPr>
        <w:t xml:space="preserve"> </w:t>
      </w:r>
      <w:proofErr w:type="spellStart"/>
      <w:r w:rsidR="006248AD" w:rsidRPr="007D1C22">
        <w:rPr>
          <w:rFonts w:ascii="Times New Roman" w:hAnsi="Times New Roman"/>
          <w:color w:val="auto"/>
          <w:lang w:val="en-NZ"/>
        </w:rPr>
        <w:t>Београд</w:t>
      </w:r>
      <w:proofErr w:type="spellEnd"/>
      <w:r w:rsidR="006248AD" w:rsidRPr="007D1C22">
        <w:rPr>
          <w:rFonts w:ascii="Times New Roman" w:hAnsi="Times New Roman"/>
          <w:color w:val="auto"/>
          <w:lang w:val="en-NZ"/>
        </w:rPr>
        <w:t xml:space="preserve">: </w:t>
      </w:r>
      <w:proofErr w:type="spellStart"/>
      <w:r w:rsidR="006248AD" w:rsidRPr="007D1C22">
        <w:rPr>
          <w:rFonts w:ascii="Times New Roman" w:hAnsi="Times New Roman"/>
          <w:color w:val="auto"/>
          <w:lang w:val="en-NZ"/>
        </w:rPr>
        <w:t>Економски</w:t>
      </w:r>
      <w:proofErr w:type="spellEnd"/>
      <w:r w:rsidR="006248AD" w:rsidRPr="007D1C22">
        <w:rPr>
          <w:rFonts w:ascii="Times New Roman" w:hAnsi="Times New Roman"/>
          <w:color w:val="auto"/>
          <w:lang w:val="en-NZ"/>
        </w:rPr>
        <w:t xml:space="preserve"> </w:t>
      </w:r>
      <w:proofErr w:type="spellStart"/>
      <w:r w:rsidR="006248AD" w:rsidRPr="007D1C22">
        <w:rPr>
          <w:rFonts w:ascii="Times New Roman" w:hAnsi="Times New Roman"/>
          <w:color w:val="auto"/>
          <w:lang w:val="en-NZ"/>
        </w:rPr>
        <w:t>факултет</w:t>
      </w:r>
      <w:proofErr w:type="spellEnd"/>
      <w:r w:rsidR="006248AD" w:rsidRPr="007D1C22">
        <w:rPr>
          <w:rFonts w:ascii="Times New Roman" w:hAnsi="Times New Roman"/>
          <w:color w:val="auto"/>
          <w:lang w:val="en-NZ"/>
        </w:rPr>
        <w:t>.</w:t>
      </w:r>
    </w:p>
    <w:p w:rsidR="006248AD" w:rsidRPr="007D1C22" w:rsidRDefault="006248AD" w:rsidP="00B7295E">
      <w:pPr>
        <w:spacing w:after="0"/>
        <w:ind w:firstLine="720"/>
        <w:rPr>
          <w:rFonts w:ascii="Times New Roman" w:hAnsi="Times New Roman" w:cs="Times New Roman"/>
          <w:sz w:val="24"/>
          <w:szCs w:val="24"/>
          <w:lang w:val="en-NZ"/>
        </w:rPr>
      </w:pPr>
      <w:r w:rsidRPr="007D1C22">
        <w:rPr>
          <w:rFonts w:ascii="Times New Roman" w:hAnsi="Times New Roman" w:cs="Times New Roman"/>
          <w:b/>
          <w:bCs/>
          <w:sz w:val="24"/>
          <w:szCs w:val="24"/>
          <w:lang w:val="en-NZ"/>
        </w:rPr>
        <w:t xml:space="preserve">10. </w:t>
      </w:r>
      <w:r w:rsidR="00CF243C" w:rsidRPr="007D1C22">
        <w:rPr>
          <w:rFonts w:ascii="Times New Roman" w:hAnsi="Times New Roman" w:cs="Times New Roman"/>
          <w:b/>
          <w:bCs/>
          <w:sz w:val="24"/>
          <w:szCs w:val="24"/>
          <w:lang w:val="en-NZ"/>
        </w:rPr>
        <w:t xml:space="preserve">Non-published archive material </w:t>
      </w:r>
      <w:r w:rsidR="00230891" w:rsidRPr="007D1C22">
        <w:rPr>
          <w:rFonts w:ascii="Times New Roman" w:hAnsi="Times New Roman" w:cs="Times New Roman"/>
          <w:b/>
          <w:bCs/>
          <w:sz w:val="24"/>
          <w:szCs w:val="24"/>
          <w:lang w:val="en-NZ"/>
        </w:rPr>
        <w:t xml:space="preserve"> </w:t>
      </w:r>
      <w:r w:rsidRPr="007D1C22">
        <w:rPr>
          <w:rFonts w:ascii="Times New Roman" w:hAnsi="Times New Roman" w:cs="Times New Roman"/>
          <w:sz w:val="24"/>
          <w:szCs w:val="24"/>
          <w:lang w:val="en-NZ"/>
        </w:rPr>
        <w:t xml:space="preserve"> </w:t>
      </w:r>
      <w:r w:rsidR="00CF243C" w:rsidRPr="007D1C22">
        <w:rPr>
          <w:rFonts w:ascii="Times New Roman" w:hAnsi="Times New Roman" w:cs="Times New Roman"/>
          <w:sz w:val="24"/>
          <w:szCs w:val="24"/>
          <w:lang w:val="en-NZ"/>
        </w:rPr>
        <w:t xml:space="preserve">is quoted in accordance with the rules of </w:t>
      </w:r>
      <w:r w:rsidR="00484A1C" w:rsidRPr="007D1C22">
        <w:rPr>
          <w:rFonts w:ascii="Times New Roman" w:hAnsi="Times New Roman" w:cs="Times New Roman"/>
          <w:sz w:val="24"/>
          <w:szCs w:val="24"/>
          <w:lang w:val="en-NZ"/>
        </w:rPr>
        <w:t>the archive concerned (in almo</w:t>
      </w:r>
      <w:r w:rsidR="005C10B9" w:rsidRPr="007D1C22">
        <w:rPr>
          <w:rFonts w:ascii="Times New Roman" w:hAnsi="Times New Roman" w:cs="Times New Roman"/>
          <w:sz w:val="24"/>
          <w:szCs w:val="24"/>
          <w:lang w:val="en-NZ"/>
        </w:rPr>
        <w:t>st all cases it is started from</w:t>
      </w:r>
      <w:r w:rsidR="00484A1C" w:rsidRPr="007D1C22">
        <w:rPr>
          <w:rFonts w:ascii="Times New Roman" w:hAnsi="Times New Roman" w:cs="Times New Roman"/>
          <w:sz w:val="24"/>
          <w:szCs w:val="24"/>
          <w:lang w:val="en-NZ"/>
        </w:rPr>
        <w:t xml:space="preserve"> general</w:t>
      </w:r>
      <w:r w:rsidR="005C10B9" w:rsidRPr="007D1C22">
        <w:rPr>
          <w:rFonts w:ascii="Times New Roman" w:hAnsi="Times New Roman" w:cs="Times New Roman"/>
          <w:sz w:val="24"/>
          <w:szCs w:val="24"/>
          <w:lang w:val="en-NZ"/>
        </w:rPr>
        <w:t xml:space="preserve"> </w:t>
      </w:r>
      <w:r w:rsidR="00484A1C" w:rsidRPr="007D1C22">
        <w:rPr>
          <w:rFonts w:ascii="Times New Roman" w:hAnsi="Times New Roman" w:cs="Times New Roman"/>
          <w:sz w:val="24"/>
          <w:szCs w:val="24"/>
          <w:lang w:val="en-NZ"/>
        </w:rPr>
        <w:t xml:space="preserve">to individual: archive, fund, </w:t>
      </w:r>
      <w:r w:rsidR="005C10B9" w:rsidRPr="007D1C22">
        <w:rPr>
          <w:rFonts w:ascii="Times New Roman" w:hAnsi="Times New Roman" w:cs="Times New Roman"/>
          <w:sz w:val="24"/>
          <w:szCs w:val="24"/>
          <w:lang w:val="en-NZ"/>
        </w:rPr>
        <w:t xml:space="preserve">box, folder, </w:t>
      </w:r>
      <w:r w:rsidR="00C237E7" w:rsidRPr="007D1C22">
        <w:rPr>
          <w:rFonts w:ascii="Times New Roman" w:hAnsi="Times New Roman" w:cs="Times New Roman"/>
          <w:sz w:val="24"/>
          <w:szCs w:val="24"/>
          <w:lang w:val="en-NZ"/>
        </w:rPr>
        <w:t>and document</w:t>
      </w:r>
      <w:r w:rsidR="005C10B9" w:rsidRPr="007D1C22">
        <w:rPr>
          <w:rFonts w:ascii="Times New Roman" w:hAnsi="Times New Roman" w:cs="Times New Roman"/>
          <w:sz w:val="24"/>
          <w:szCs w:val="24"/>
          <w:lang w:val="en-NZ"/>
        </w:rPr>
        <w:t xml:space="preserve">).  </w:t>
      </w:r>
    </w:p>
    <w:p w:rsidR="006248AD" w:rsidRPr="007D1C22" w:rsidRDefault="005C10B9" w:rsidP="00B7295E">
      <w:pPr>
        <w:spacing w:after="0"/>
        <w:rPr>
          <w:rFonts w:ascii="Times New Roman" w:hAnsi="Times New Roman" w:cs="Times New Roman"/>
          <w:sz w:val="24"/>
          <w:szCs w:val="24"/>
          <w:lang w:val="en-NZ"/>
        </w:rPr>
      </w:pPr>
      <w:r w:rsidRPr="007D1C22">
        <w:rPr>
          <w:rFonts w:ascii="Times New Roman" w:hAnsi="Times New Roman" w:cs="Times New Roman"/>
          <w:sz w:val="24"/>
          <w:szCs w:val="24"/>
          <w:lang w:val="en-NZ"/>
        </w:rPr>
        <w:t>For example</w:t>
      </w:r>
      <w:r w:rsidR="006248AD" w:rsidRPr="007D1C22">
        <w:rPr>
          <w:rFonts w:ascii="Times New Roman" w:hAnsi="Times New Roman" w:cs="Times New Roman"/>
          <w:sz w:val="24"/>
          <w:szCs w:val="24"/>
          <w:lang w:val="en-NZ"/>
        </w:rPr>
        <w:t xml:space="preserve">: </w:t>
      </w:r>
      <w:proofErr w:type="spellStart"/>
      <w:r w:rsidR="006248AD" w:rsidRPr="007D1C22">
        <w:rPr>
          <w:rFonts w:ascii="Times New Roman" w:hAnsi="Times New Roman" w:cs="Times New Roman"/>
          <w:sz w:val="24"/>
          <w:szCs w:val="24"/>
          <w:lang w:val="en-NZ"/>
        </w:rPr>
        <w:t>Архив</w:t>
      </w:r>
      <w:proofErr w:type="spellEnd"/>
      <w:r w:rsidR="006248AD" w:rsidRPr="007D1C22">
        <w:rPr>
          <w:rFonts w:ascii="Times New Roman" w:hAnsi="Times New Roman" w:cs="Times New Roman"/>
          <w:sz w:val="24"/>
          <w:szCs w:val="24"/>
          <w:lang w:val="en-NZ"/>
        </w:rPr>
        <w:t xml:space="preserve"> </w:t>
      </w:r>
      <w:proofErr w:type="spellStart"/>
      <w:r w:rsidR="006248AD" w:rsidRPr="007D1C22">
        <w:rPr>
          <w:rFonts w:ascii="Times New Roman" w:hAnsi="Times New Roman" w:cs="Times New Roman"/>
          <w:sz w:val="24"/>
          <w:szCs w:val="24"/>
          <w:lang w:val="en-NZ"/>
        </w:rPr>
        <w:t>Југославије</w:t>
      </w:r>
      <w:proofErr w:type="spellEnd"/>
      <w:r w:rsidR="006248AD" w:rsidRPr="007D1C22">
        <w:rPr>
          <w:rFonts w:ascii="Times New Roman" w:hAnsi="Times New Roman" w:cs="Times New Roman"/>
          <w:sz w:val="24"/>
          <w:szCs w:val="24"/>
          <w:lang w:val="en-NZ"/>
        </w:rPr>
        <w:t xml:space="preserve"> (АЈ), </w:t>
      </w:r>
      <w:r w:rsidRPr="007D1C22">
        <w:rPr>
          <w:rFonts w:ascii="Times New Roman" w:hAnsi="Times New Roman" w:cs="Times New Roman"/>
          <w:sz w:val="24"/>
          <w:szCs w:val="24"/>
          <w:lang w:val="en-NZ"/>
        </w:rPr>
        <w:t>fund</w:t>
      </w:r>
      <w:r w:rsidR="006248AD" w:rsidRPr="007D1C22">
        <w:rPr>
          <w:rFonts w:ascii="Times New Roman" w:hAnsi="Times New Roman" w:cs="Times New Roman"/>
          <w:sz w:val="24"/>
          <w:szCs w:val="24"/>
          <w:lang w:val="en-NZ"/>
        </w:rPr>
        <w:t xml:space="preserve"> 66, </w:t>
      </w:r>
      <w:proofErr w:type="spellStart"/>
      <w:r w:rsidR="006248AD" w:rsidRPr="007D1C22">
        <w:rPr>
          <w:rFonts w:ascii="Times New Roman" w:hAnsi="Times New Roman" w:cs="Times New Roman"/>
          <w:sz w:val="24"/>
          <w:szCs w:val="24"/>
          <w:lang w:val="en-NZ"/>
        </w:rPr>
        <w:t>Министарство</w:t>
      </w:r>
      <w:proofErr w:type="spellEnd"/>
      <w:r w:rsidR="006248AD" w:rsidRPr="007D1C22">
        <w:rPr>
          <w:rFonts w:ascii="Times New Roman" w:hAnsi="Times New Roman" w:cs="Times New Roman"/>
          <w:sz w:val="24"/>
          <w:szCs w:val="24"/>
          <w:lang w:val="en-NZ"/>
        </w:rPr>
        <w:t xml:space="preserve"> </w:t>
      </w:r>
      <w:proofErr w:type="spellStart"/>
      <w:r w:rsidR="006248AD" w:rsidRPr="007D1C22">
        <w:rPr>
          <w:rFonts w:ascii="Times New Roman" w:hAnsi="Times New Roman" w:cs="Times New Roman"/>
          <w:sz w:val="24"/>
          <w:szCs w:val="24"/>
          <w:lang w:val="en-NZ"/>
        </w:rPr>
        <w:t>просвете</w:t>
      </w:r>
      <w:proofErr w:type="spellEnd"/>
      <w:r w:rsidR="006248AD" w:rsidRPr="007D1C22">
        <w:rPr>
          <w:rFonts w:ascii="Times New Roman" w:hAnsi="Times New Roman" w:cs="Times New Roman"/>
          <w:sz w:val="24"/>
          <w:szCs w:val="24"/>
          <w:lang w:val="en-NZ"/>
        </w:rPr>
        <w:t xml:space="preserve"> </w:t>
      </w:r>
      <w:proofErr w:type="spellStart"/>
      <w:r w:rsidR="006248AD" w:rsidRPr="007D1C22">
        <w:rPr>
          <w:rFonts w:ascii="Times New Roman" w:hAnsi="Times New Roman" w:cs="Times New Roman"/>
          <w:sz w:val="24"/>
          <w:szCs w:val="24"/>
          <w:lang w:val="en-NZ"/>
        </w:rPr>
        <w:t>Краљевине</w:t>
      </w:r>
      <w:proofErr w:type="spellEnd"/>
      <w:r w:rsidR="006248AD" w:rsidRPr="007D1C22">
        <w:rPr>
          <w:rFonts w:ascii="Times New Roman" w:hAnsi="Times New Roman" w:cs="Times New Roman"/>
          <w:sz w:val="24"/>
          <w:szCs w:val="24"/>
          <w:lang w:val="en-NZ"/>
        </w:rPr>
        <w:t xml:space="preserve"> </w:t>
      </w:r>
      <w:proofErr w:type="spellStart"/>
      <w:r w:rsidR="006248AD" w:rsidRPr="007D1C22">
        <w:rPr>
          <w:rFonts w:ascii="Times New Roman" w:hAnsi="Times New Roman" w:cs="Times New Roman"/>
          <w:sz w:val="24"/>
          <w:szCs w:val="24"/>
          <w:lang w:val="en-NZ"/>
        </w:rPr>
        <w:t>Југославије</w:t>
      </w:r>
      <w:proofErr w:type="spellEnd"/>
      <w:r w:rsidR="006248AD" w:rsidRPr="007D1C22">
        <w:rPr>
          <w:rFonts w:ascii="Times New Roman" w:hAnsi="Times New Roman" w:cs="Times New Roman"/>
          <w:sz w:val="24"/>
          <w:szCs w:val="24"/>
          <w:lang w:val="en-NZ"/>
        </w:rPr>
        <w:t xml:space="preserve">, </w:t>
      </w:r>
      <w:r w:rsidRPr="007D1C22">
        <w:rPr>
          <w:rFonts w:ascii="Times New Roman" w:hAnsi="Times New Roman" w:cs="Times New Roman"/>
          <w:sz w:val="24"/>
          <w:szCs w:val="24"/>
          <w:lang w:val="en-NZ"/>
        </w:rPr>
        <w:t>folder</w:t>
      </w:r>
      <w:r w:rsidR="006248AD" w:rsidRPr="007D1C22">
        <w:rPr>
          <w:rFonts w:ascii="Times New Roman" w:hAnsi="Times New Roman" w:cs="Times New Roman"/>
          <w:sz w:val="24"/>
          <w:szCs w:val="24"/>
          <w:lang w:val="en-NZ"/>
        </w:rPr>
        <w:t xml:space="preserve"> 2209, </w:t>
      </w:r>
      <w:r w:rsidRPr="007D1C22">
        <w:rPr>
          <w:rFonts w:ascii="Times New Roman" w:hAnsi="Times New Roman" w:cs="Times New Roman"/>
          <w:sz w:val="24"/>
          <w:szCs w:val="24"/>
          <w:lang w:val="en-NZ"/>
        </w:rPr>
        <w:t>archive unit</w:t>
      </w:r>
      <w:r w:rsidR="006248AD" w:rsidRPr="007D1C22">
        <w:rPr>
          <w:rFonts w:ascii="Times New Roman" w:hAnsi="Times New Roman" w:cs="Times New Roman"/>
          <w:sz w:val="24"/>
          <w:szCs w:val="24"/>
          <w:lang w:val="en-NZ"/>
        </w:rPr>
        <w:t xml:space="preserve"> 7, </w:t>
      </w:r>
      <w:proofErr w:type="spellStart"/>
      <w:r w:rsidR="006248AD" w:rsidRPr="007D1C22">
        <w:rPr>
          <w:rFonts w:ascii="Times New Roman" w:hAnsi="Times New Roman" w:cs="Times New Roman"/>
          <w:sz w:val="24"/>
          <w:szCs w:val="24"/>
          <w:lang w:val="en-NZ"/>
        </w:rPr>
        <w:t>Извештај</w:t>
      </w:r>
      <w:proofErr w:type="spellEnd"/>
      <w:r w:rsidR="006248AD" w:rsidRPr="007D1C22">
        <w:rPr>
          <w:rFonts w:ascii="Times New Roman" w:hAnsi="Times New Roman" w:cs="Times New Roman"/>
          <w:sz w:val="24"/>
          <w:szCs w:val="24"/>
          <w:lang w:val="en-NZ"/>
        </w:rPr>
        <w:t xml:space="preserve"> </w:t>
      </w:r>
      <w:proofErr w:type="spellStart"/>
      <w:r w:rsidR="006248AD" w:rsidRPr="007D1C22">
        <w:rPr>
          <w:rFonts w:ascii="Times New Roman" w:hAnsi="Times New Roman" w:cs="Times New Roman"/>
          <w:sz w:val="24"/>
          <w:szCs w:val="24"/>
          <w:lang w:val="en-NZ"/>
        </w:rPr>
        <w:t>просветног</w:t>
      </w:r>
      <w:proofErr w:type="spellEnd"/>
      <w:r w:rsidR="006248AD" w:rsidRPr="007D1C22">
        <w:rPr>
          <w:rFonts w:ascii="Times New Roman" w:hAnsi="Times New Roman" w:cs="Times New Roman"/>
          <w:sz w:val="24"/>
          <w:szCs w:val="24"/>
          <w:lang w:val="en-NZ"/>
        </w:rPr>
        <w:t xml:space="preserve"> </w:t>
      </w:r>
      <w:proofErr w:type="spellStart"/>
      <w:r w:rsidR="006248AD" w:rsidRPr="007D1C22">
        <w:rPr>
          <w:rFonts w:ascii="Times New Roman" w:hAnsi="Times New Roman" w:cs="Times New Roman"/>
          <w:sz w:val="24"/>
          <w:szCs w:val="24"/>
          <w:lang w:val="en-NZ"/>
        </w:rPr>
        <w:t>одељења</w:t>
      </w:r>
      <w:proofErr w:type="spellEnd"/>
      <w:r w:rsidR="006248AD" w:rsidRPr="007D1C22">
        <w:rPr>
          <w:rFonts w:ascii="Times New Roman" w:hAnsi="Times New Roman" w:cs="Times New Roman"/>
          <w:sz w:val="24"/>
          <w:szCs w:val="24"/>
          <w:lang w:val="en-NZ"/>
        </w:rPr>
        <w:t xml:space="preserve"> </w:t>
      </w:r>
      <w:proofErr w:type="spellStart"/>
      <w:r w:rsidR="006248AD" w:rsidRPr="007D1C22">
        <w:rPr>
          <w:rFonts w:ascii="Times New Roman" w:hAnsi="Times New Roman" w:cs="Times New Roman"/>
          <w:sz w:val="24"/>
          <w:szCs w:val="24"/>
          <w:lang w:val="en-NZ"/>
        </w:rPr>
        <w:t>Дринске</w:t>
      </w:r>
      <w:proofErr w:type="spellEnd"/>
      <w:r w:rsidR="006248AD" w:rsidRPr="007D1C22">
        <w:rPr>
          <w:rFonts w:ascii="Times New Roman" w:hAnsi="Times New Roman" w:cs="Times New Roman"/>
          <w:sz w:val="24"/>
          <w:szCs w:val="24"/>
          <w:lang w:val="en-NZ"/>
        </w:rPr>
        <w:t xml:space="preserve"> </w:t>
      </w:r>
      <w:proofErr w:type="spellStart"/>
      <w:r w:rsidR="006248AD" w:rsidRPr="007D1C22">
        <w:rPr>
          <w:rFonts w:ascii="Times New Roman" w:hAnsi="Times New Roman" w:cs="Times New Roman"/>
          <w:sz w:val="24"/>
          <w:szCs w:val="24"/>
          <w:lang w:val="en-NZ"/>
        </w:rPr>
        <w:t>бановине</w:t>
      </w:r>
      <w:proofErr w:type="spellEnd"/>
      <w:r w:rsidR="006248AD" w:rsidRPr="007D1C22">
        <w:rPr>
          <w:rFonts w:ascii="Times New Roman" w:hAnsi="Times New Roman" w:cs="Times New Roman"/>
          <w:sz w:val="24"/>
          <w:szCs w:val="24"/>
          <w:lang w:val="en-NZ"/>
        </w:rPr>
        <w:t xml:space="preserve"> </w:t>
      </w:r>
      <w:proofErr w:type="spellStart"/>
      <w:r w:rsidR="006248AD" w:rsidRPr="007D1C22">
        <w:rPr>
          <w:rFonts w:ascii="Times New Roman" w:hAnsi="Times New Roman" w:cs="Times New Roman"/>
          <w:sz w:val="24"/>
          <w:szCs w:val="24"/>
          <w:lang w:val="en-NZ"/>
        </w:rPr>
        <w:t>министру</w:t>
      </w:r>
      <w:proofErr w:type="spellEnd"/>
      <w:r w:rsidR="006248AD" w:rsidRPr="007D1C22">
        <w:rPr>
          <w:rFonts w:ascii="Times New Roman" w:hAnsi="Times New Roman" w:cs="Times New Roman"/>
          <w:sz w:val="24"/>
          <w:szCs w:val="24"/>
          <w:lang w:val="en-NZ"/>
        </w:rPr>
        <w:t xml:space="preserve"> </w:t>
      </w:r>
      <w:proofErr w:type="spellStart"/>
      <w:r w:rsidR="006248AD" w:rsidRPr="007D1C22">
        <w:rPr>
          <w:rFonts w:ascii="Times New Roman" w:hAnsi="Times New Roman" w:cs="Times New Roman"/>
          <w:sz w:val="24"/>
          <w:szCs w:val="24"/>
          <w:lang w:val="en-NZ"/>
        </w:rPr>
        <w:t>просвете</w:t>
      </w:r>
      <w:proofErr w:type="spellEnd"/>
      <w:r w:rsidR="006248AD" w:rsidRPr="007D1C22">
        <w:rPr>
          <w:rFonts w:ascii="Times New Roman" w:hAnsi="Times New Roman" w:cs="Times New Roman"/>
          <w:sz w:val="24"/>
          <w:szCs w:val="24"/>
          <w:lang w:val="en-NZ"/>
        </w:rPr>
        <w:t xml:space="preserve"> </w:t>
      </w:r>
      <w:proofErr w:type="spellStart"/>
      <w:r w:rsidR="006248AD" w:rsidRPr="007D1C22">
        <w:rPr>
          <w:rFonts w:ascii="Times New Roman" w:hAnsi="Times New Roman" w:cs="Times New Roman"/>
          <w:sz w:val="24"/>
          <w:szCs w:val="24"/>
          <w:lang w:val="en-NZ"/>
        </w:rPr>
        <w:t>бр</w:t>
      </w:r>
      <w:proofErr w:type="spellEnd"/>
      <w:r w:rsidR="006248AD" w:rsidRPr="007D1C22">
        <w:rPr>
          <w:rFonts w:ascii="Times New Roman" w:hAnsi="Times New Roman" w:cs="Times New Roman"/>
          <w:sz w:val="24"/>
          <w:szCs w:val="24"/>
          <w:lang w:val="en-NZ"/>
        </w:rPr>
        <w:t xml:space="preserve">. </w:t>
      </w:r>
      <w:proofErr w:type="gramStart"/>
      <w:r w:rsidR="006248AD" w:rsidRPr="007D1C22">
        <w:rPr>
          <w:rFonts w:ascii="Times New Roman" w:hAnsi="Times New Roman" w:cs="Times New Roman"/>
          <w:sz w:val="24"/>
          <w:szCs w:val="24"/>
          <w:lang w:val="en-NZ"/>
        </w:rPr>
        <w:t>2086, 8.</w:t>
      </w:r>
      <w:proofErr w:type="gramEnd"/>
      <w:r w:rsidR="006248AD" w:rsidRPr="007D1C22">
        <w:rPr>
          <w:rFonts w:ascii="Times New Roman" w:hAnsi="Times New Roman" w:cs="Times New Roman"/>
          <w:sz w:val="24"/>
          <w:szCs w:val="24"/>
          <w:lang w:val="en-NZ"/>
        </w:rPr>
        <w:t xml:space="preserve"> </w:t>
      </w:r>
      <w:proofErr w:type="spellStart"/>
      <w:proofErr w:type="gramStart"/>
      <w:r w:rsidR="006248AD" w:rsidRPr="007D1C22">
        <w:rPr>
          <w:rFonts w:ascii="Times New Roman" w:hAnsi="Times New Roman" w:cs="Times New Roman"/>
          <w:sz w:val="24"/>
          <w:szCs w:val="24"/>
          <w:lang w:val="en-NZ"/>
        </w:rPr>
        <w:t>јануар</w:t>
      </w:r>
      <w:proofErr w:type="spellEnd"/>
      <w:proofErr w:type="gramEnd"/>
      <w:r w:rsidR="006248AD" w:rsidRPr="007D1C22">
        <w:rPr>
          <w:rFonts w:ascii="Times New Roman" w:hAnsi="Times New Roman" w:cs="Times New Roman"/>
          <w:sz w:val="24"/>
          <w:szCs w:val="24"/>
          <w:lang w:val="en-NZ"/>
        </w:rPr>
        <w:t xml:space="preserve"> 1932.</w:t>
      </w:r>
    </w:p>
    <w:p w:rsidR="006248AD" w:rsidRPr="007D1C22" w:rsidRDefault="006248AD" w:rsidP="00411C8C">
      <w:pPr>
        <w:spacing w:after="0" w:line="240" w:lineRule="auto"/>
        <w:jc w:val="both"/>
        <w:rPr>
          <w:rFonts w:ascii="Times New Roman" w:hAnsi="Times New Roman" w:cs="Times New Roman"/>
          <w:sz w:val="24"/>
          <w:szCs w:val="24"/>
          <w:lang w:val="en-NZ"/>
        </w:rPr>
      </w:pPr>
    </w:p>
    <w:p w:rsidR="006248AD" w:rsidRPr="007D1C22" w:rsidRDefault="00B36A4B" w:rsidP="00411C8C">
      <w:pPr>
        <w:spacing w:after="0" w:line="240" w:lineRule="auto"/>
        <w:jc w:val="center"/>
        <w:rPr>
          <w:rFonts w:ascii="Times New Roman" w:hAnsi="Times New Roman" w:cs="Times New Roman"/>
          <w:b/>
          <w:sz w:val="28"/>
          <w:szCs w:val="28"/>
          <w:lang w:val="en-NZ"/>
        </w:rPr>
      </w:pPr>
      <w:r w:rsidRPr="007D1C22">
        <w:rPr>
          <w:rFonts w:ascii="Times New Roman" w:hAnsi="Times New Roman" w:cs="Times New Roman"/>
          <w:b/>
          <w:sz w:val="28"/>
          <w:szCs w:val="28"/>
          <w:lang w:val="en-NZ"/>
        </w:rPr>
        <w:t xml:space="preserve">Reviews, polemics  </w:t>
      </w:r>
    </w:p>
    <w:p w:rsidR="006248AD" w:rsidRPr="007D1C22" w:rsidRDefault="006248AD" w:rsidP="00411C8C">
      <w:pPr>
        <w:spacing w:after="0" w:line="240" w:lineRule="auto"/>
        <w:jc w:val="center"/>
        <w:rPr>
          <w:rFonts w:ascii="Times New Roman" w:hAnsi="Times New Roman" w:cs="Times New Roman"/>
          <w:sz w:val="24"/>
          <w:szCs w:val="24"/>
          <w:lang w:val="en-NZ"/>
        </w:rPr>
      </w:pPr>
    </w:p>
    <w:p w:rsidR="006248AD" w:rsidRPr="007D1C22" w:rsidRDefault="000B4099" w:rsidP="00411C8C">
      <w:pPr>
        <w:pStyle w:val="Pa3"/>
        <w:spacing w:line="240" w:lineRule="auto"/>
        <w:ind w:firstLine="720"/>
        <w:jc w:val="both"/>
        <w:rPr>
          <w:rFonts w:ascii="Times New Roman" w:hAnsi="Times New Roman"/>
          <w:lang w:val="en-NZ"/>
        </w:rPr>
      </w:pPr>
      <w:r w:rsidRPr="007D1C22">
        <w:rPr>
          <w:rFonts w:ascii="Times New Roman" w:hAnsi="Times New Roman"/>
          <w:lang w:val="en-NZ"/>
        </w:rPr>
        <w:t xml:space="preserve">Reviews, polemics and so on should have centrally </w:t>
      </w:r>
      <w:r w:rsidR="00A003C9" w:rsidRPr="007D1C22">
        <w:rPr>
          <w:rFonts w:ascii="Times New Roman" w:hAnsi="Times New Roman"/>
          <w:lang w:val="en-NZ"/>
        </w:rPr>
        <w:t xml:space="preserve">set title size of 14computer points, below which in bracket bibliographic unit should be written with relation to the review:  </w:t>
      </w:r>
    </w:p>
    <w:p w:rsidR="006248AD" w:rsidRPr="007D1C22" w:rsidRDefault="006248AD" w:rsidP="00411C8C">
      <w:pPr>
        <w:pStyle w:val="Pa3"/>
        <w:spacing w:line="240" w:lineRule="auto"/>
        <w:ind w:firstLine="720"/>
        <w:jc w:val="both"/>
        <w:rPr>
          <w:rFonts w:ascii="Times New Roman" w:hAnsi="Times New Roman"/>
          <w:lang w:val="en-NZ"/>
        </w:rPr>
      </w:pPr>
      <w:r w:rsidRPr="007D1C22">
        <w:rPr>
          <w:rFonts w:ascii="Times New Roman" w:hAnsi="Times New Roman"/>
          <w:lang w:val="en-NZ"/>
        </w:rPr>
        <w:t>(</w:t>
      </w:r>
      <w:r w:rsidR="00C6611B" w:rsidRPr="007D1C22">
        <w:rPr>
          <w:rFonts w:ascii="Times New Roman" w:hAnsi="Times New Roman"/>
          <w:lang w:val="en-NZ"/>
        </w:rPr>
        <w:t>Name,</w:t>
      </w:r>
      <w:r w:rsidRPr="007D1C22">
        <w:rPr>
          <w:rFonts w:ascii="Times New Roman" w:hAnsi="Times New Roman"/>
          <w:lang w:val="en-NZ"/>
        </w:rPr>
        <w:t xml:space="preserve"> </w:t>
      </w:r>
      <w:r w:rsidR="00C6611B" w:rsidRPr="007D1C22">
        <w:rPr>
          <w:rFonts w:ascii="Times New Roman" w:hAnsi="Times New Roman"/>
          <w:lang w:val="en-NZ"/>
        </w:rPr>
        <w:t>Surname</w:t>
      </w:r>
      <w:r w:rsidRPr="007D1C22">
        <w:rPr>
          <w:rFonts w:ascii="Times New Roman" w:hAnsi="Times New Roman"/>
          <w:lang w:val="en-NZ"/>
        </w:rPr>
        <w:t xml:space="preserve"> [</w:t>
      </w:r>
      <w:r w:rsidR="00CA2425" w:rsidRPr="007D1C22">
        <w:rPr>
          <w:rFonts w:ascii="Times New Roman" w:hAnsi="Times New Roman"/>
          <w:lang w:val="en-NZ"/>
        </w:rPr>
        <w:t>I</w:t>
      </w:r>
      <w:r w:rsidR="00C6611B" w:rsidRPr="007D1C22">
        <w:rPr>
          <w:rFonts w:ascii="Times New Roman" w:hAnsi="Times New Roman"/>
          <w:lang w:val="en-NZ"/>
        </w:rPr>
        <w:t>f</w:t>
      </w:r>
      <w:r w:rsidR="00CA2425" w:rsidRPr="007D1C22">
        <w:rPr>
          <w:rFonts w:ascii="Times New Roman" w:hAnsi="Times New Roman"/>
          <w:lang w:val="en-NZ"/>
        </w:rPr>
        <w:t xml:space="preserve"> </w:t>
      </w:r>
      <w:r w:rsidR="00C6611B" w:rsidRPr="007D1C22">
        <w:rPr>
          <w:rFonts w:ascii="Times New Roman" w:hAnsi="Times New Roman"/>
          <w:lang w:val="en-NZ"/>
        </w:rPr>
        <w:t>it is collection</w:t>
      </w:r>
      <w:r w:rsidRPr="007D1C22">
        <w:rPr>
          <w:rFonts w:ascii="Times New Roman" w:hAnsi="Times New Roman"/>
          <w:lang w:val="en-NZ"/>
        </w:rPr>
        <w:t xml:space="preserve">, </w:t>
      </w:r>
      <w:r w:rsidR="00C6611B" w:rsidRPr="007D1C22">
        <w:rPr>
          <w:rFonts w:ascii="Times New Roman" w:hAnsi="Times New Roman"/>
          <w:lang w:val="en-NZ"/>
        </w:rPr>
        <w:t>with usual indication</w:t>
      </w:r>
      <w:r w:rsidRPr="007D1C22">
        <w:rPr>
          <w:rFonts w:ascii="Times New Roman" w:hAnsi="Times New Roman"/>
          <w:lang w:val="en-NZ"/>
        </w:rPr>
        <w:t xml:space="preserve"> </w:t>
      </w:r>
      <w:r w:rsidR="00C237E7" w:rsidRPr="007D1C22">
        <w:rPr>
          <w:rFonts w:ascii="Times New Roman" w:hAnsi="Times New Roman"/>
          <w:lang w:val="en-NZ"/>
        </w:rPr>
        <w:t>Ed</w:t>
      </w:r>
      <w:r w:rsidRPr="007D1C22">
        <w:rPr>
          <w:rFonts w:ascii="Times New Roman" w:hAnsi="Times New Roman"/>
          <w:lang w:val="en-NZ"/>
        </w:rPr>
        <w:t xml:space="preserve">.]. </w:t>
      </w:r>
      <w:proofErr w:type="gramStart"/>
      <w:r w:rsidR="00C6611B" w:rsidRPr="007D1C22">
        <w:rPr>
          <w:rFonts w:ascii="Times New Roman" w:hAnsi="Times New Roman"/>
          <w:lang w:val="en-NZ"/>
        </w:rPr>
        <w:t>Title of the reviewed publication</w:t>
      </w:r>
      <w:r w:rsidRPr="007D1C22">
        <w:rPr>
          <w:rFonts w:ascii="Times New Roman" w:hAnsi="Times New Roman"/>
          <w:lang w:val="en-NZ"/>
        </w:rPr>
        <w:t>.</w:t>
      </w:r>
      <w:proofErr w:type="gramEnd"/>
      <w:r w:rsidRPr="007D1C22">
        <w:rPr>
          <w:rFonts w:ascii="Times New Roman" w:hAnsi="Times New Roman"/>
          <w:lang w:val="en-NZ"/>
        </w:rPr>
        <w:t xml:space="preserve"> </w:t>
      </w:r>
      <w:r w:rsidR="00C6611B" w:rsidRPr="007D1C22">
        <w:rPr>
          <w:rFonts w:ascii="Times New Roman" w:hAnsi="Times New Roman"/>
          <w:lang w:val="en-NZ"/>
        </w:rPr>
        <w:t>Place</w:t>
      </w:r>
      <w:r w:rsidRPr="007D1C22">
        <w:rPr>
          <w:rFonts w:ascii="Times New Roman" w:hAnsi="Times New Roman"/>
          <w:lang w:val="en-NZ"/>
        </w:rPr>
        <w:t xml:space="preserve">: </w:t>
      </w:r>
      <w:r w:rsidR="00C6611B" w:rsidRPr="007D1C22">
        <w:rPr>
          <w:rFonts w:ascii="Times New Roman" w:hAnsi="Times New Roman"/>
          <w:lang w:val="en-NZ"/>
        </w:rPr>
        <w:t>Publisher</w:t>
      </w:r>
      <w:r w:rsidRPr="007D1C22">
        <w:rPr>
          <w:rFonts w:ascii="Times New Roman" w:hAnsi="Times New Roman"/>
          <w:lang w:val="en-NZ"/>
        </w:rPr>
        <w:t xml:space="preserve">, </w:t>
      </w:r>
      <w:r w:rsidR="00C6611B" w:rsidRPr="007D1C22">
        <w:rPr>
          <w:rFonts w:ascii="Times New Roman" w:hAnsi="Times New Roman"/>
          <w:lang w:val="en-NZ"/>
        </w:rPr>
        <w:t>year of publishing</w:t>
      </w:r>
      <w:r w:rsidRPr="007D1C22">
        <w:rPr>
          <w:rFonts w:ascii="Times New Roman" w:hAnsi="Times New Roman"/>
          <w:lang w:val="en-NZ"/>
        </w:rPr>
        <w:t xml:space="preserve">, </w:t>
      </w:r>
      <w:r w:rsidR="00C6611B" w:rsidRPr="007D1C22">
        <w:rPr>
          <w:rFonts w:ascii="Times New Roman" w:hAnsi="Times New Roman"/>
          <w:lang w:val="en-NZ"/>
        </w:rPr>
        <w:t>page numbers</w:t>
      </w:r>
      <w:r w:rsidRPr="007D1C22">
        <w:rPr>
          <w:rFonts w:ascii="Times New Roman" w:hAnsi="Times New Roman"/>
          <w:lang w:val="en-NZ"/>
        </w:rPr>
        <w:t>.)</w:t>
      </w:r>
    </w:p>
    <w:p w:rsidR="006248AD" w:rsidRPr="007D1C22" w:rsidRDefault="002C4E43" w:rsidP="00411C8C">
      <w:pPr>
        <w:spacing w:after="0" w:line="240" w:lineRule="auto"/>
        <w:ind w:firstLine="720"/>
        <w:jc w:val="both"/>
        <w:rPr>
          <w:rFonts w:ascii="Times New Roman" w:hAnsi="Times New Roman" w:cs="Times New Roman"/>
          <w:sz w:val="24"/>
          <w:szCs w:val="24"/>
          <w:lang w:val="en-NZ"/>
        </w:rPr>
      </w:pPr>
      <w:r w:rsidRPr="007D1C22">
        <w:rPr>
          <w:rFonts w:ascii="Times New Roman" w:hAnsi="Times New Roman" w:cs="Times New Roman"/>
          <w:sz w:val="24"/>
          <w:szCs w:val="24"/>
          <w:lang w:val="en-NZ"/>
        </w:rPr>
        <w:t xml:space="preserve">The Author signs himself in italics with two rows of space behind the text, </w:t>
      </w:r>
      <w:r w:rsidR="00CA2425" w:rsidRPr="007D1C22">
        <w:rPr>
          <w:rFonts w:ascii="Times New Roman" w:hAnsi="Times New Roman" w:cs="Times New Roman"/>
          <w:sz w:val="24"/>
          <w:szCs w:val="24"/>
          <w:lang w:val="en-NZ"/>
        </w:rPr>
        <w:t xml:space="preserve">to the right margin. Behind the author’s surname a note marked with star should stand in which affiliation, and e-mail address is written.  </w:t>
      </w:r>
    </w:p>
    <w:p w:rsidR="006248AD" w:rsidRPr="007D1C22" w:rsidRDefault="006248AD" w:rsidP="0044285B">
      <w:pPr>
        <w:spacing w:after="0" w:line="240" w:lineRule="auto"/>
        <w:ind w:firstLine="720"/>
        <w:jc w:val="both"/>
        <w:rPr>
          <w:rFonts w:ascii="Times New Roman" w:hAnsi="Times New Roman" w:cs="Times New Roman"/>
          <w:b/>
          <w:bCs/>
          <w:sz w:val="24"/>
          <w:szCs w:val="24"/>
          <w:lang w:val="en-NZ"/>
        </w:rPr>
      </w:pPr>
    </w:p>
    <w:p w:rsidR="006248AD" w:rsidRPr="007D1C22" w:rsidRDefault="00CA2425" w:rsidP="0044285B">
      <w:pPr>
        <w:spacing w:after="0" w:line="240" w:lineRule="auto"/>
        <w:ind w:firstLine="720"/>
        <w:jc w:val="both"/>
        <w:rPr>
          <w:rFonts w:ascii="Times New Roman" w:hAnsi="Times New Roman" w:cs="Times New Roman"/>
          <w:sz w:val="24"/>
          <w:szCs w:val="24"/>
          <w:lang w:val="en-NZ"/>
        </w:rPr>
      </w:pPr>
      <w:r w:rsidRPr="007D1C22">
        <w:rPr>
          <w:rFonts w:ascii="Times New Roman" w:hAnsi="Times New Roman" w:cs="Times New Roman"/>
          <w:b/>
          <w:bCs/>
          <w:sz w:val="24"/>
          <w:szCs w:val="24"/>
          <w:lang w:val="en-NZ"/>
        </w:rPr>
        <w:t xml:space="preserve">For additional instructions, and information </w:t>
      </w:r>
      <w:r w:rsidRPr="007D1C22">
        <w:rPr>
          <w:rFonts w:ascii="Times New Roman" w:hAnsi="Times New Roman" w:cs="Times New Roman"/>
          <w:bCs/>
          <w:sz w:val="24"/>
          <w:szCs w:val="24"/>
          <w:lang w:val="en-NZ"/>
        </w:rPr>
        <w:t xml:space="preserve">on </w:t>
      </w:r>
      <w:r w:rsidR="00737CF6" w:rsidRPr="007D1C22">
        <w:rPr>
          <w:rFonts w:ascii="Times New Roman" w:hAnsi="Times New Roman" w:cs="Times New Roman"/>
          <w:bCs/>
          <w:sz w:val="24"/>
          <w:szCs w:val="24"/>
          <w:lang w:val="en-NZ"/>
        </w:rPr>
        <w:t xml:space="preserve">the way of quotation you can contact the Editorial board of the Collection of papers </w:t>
      </w:r>
      <w:r w:rsidR="00737CF6" w:rsidRPr="007D1C22">
        <w:rPr>
          <w:rFonts w:ascii="Times New Roman" w:hAnsi="Times New Roman" w:cs="Times New Roman"/>
          <w:sz w:val="24"/>
          <w:szCs w:val="24"/>
          <w:lang w:val="en-NZ"/>
        </w:rPr>
        <w:t xml:space="preserve"> </w:t>
      </w:r>
      <w:r w:rsidR="006248AD" w:rsidRPr="007D1C22">
        <w:rPr>
          <w:rFonts w:ascii="Times New Roman" w:hAnsi="Times New Roman" w:cs="Times New Roman"/>
          <w:i/>
          <w:iCs/>
          <w:sz w:val="24"/>
          <w:szCs w:val="24"/>
          <w:lang w:val="en-NZ"/>
        </w:rPr>
        <w:t xml:space="preserve"> </w:t>
      </w:r>
      <w:r w:rsidR="006248AD" w:rsidRPr="007D1C22">
        <w:rPr>
          <w:rFonts w:ascii="Times New Roman" w:hAnsi="Times New Roman" w:cs="Times New Roman"/>
          <w:sz w:val="24"/>
          <w:szCs w:val="24"/>
          <w:lang w:val="en-NZ"/>
        </w:rPr>
        <w:t xml:space="preserve">(institutskp@gmail.com) </w:t>
      </w:r>
      <w:r w:rsidR="00737CF6" w:rsidRPr="007D1C22">
        <w:rPr>
          <w:rFonts w:ascii="Times New Roman" w:hAnsi="Times New Roman" w:cs="Times New Roman"/>
          <w:sz w:val="24"/>
          <w:szCs w:val="24"/>
          <w:lang w:val="en-NZ"/>
        </w:rPr>
        <w:t xml:space="preserve">or consult literature: </w:t>
      </w:r>
      <w:r w:rsidR="00140C5F" w:rsidRPr="007D1C22">
        <w:rPr>
          <w:rFonts w:ascii="Times New Roman" w:hAnsi="Times New Roman" w:cs="Times New Roman"/>
          <w:sz w:val="24"/>
          <w:szCs w:val="24"/>
          <w:lang w:val="en-NZ"/>
        </w:rPr>
        <w:t xml:space="preserve"> </w:t>
      </w:r>
    </w:p>
    <w:p w:rsidR="006248AD" w:rsidRPr="007D1C22" w:rsidRDefault="006248AD" w:rsidP="0044285B">
      <w:pPr>
        <w:pStyle w:val="Default"/>
        <w:ind w:left="720" w:hanging="720"/>
        <w:jc w:val="both"/>
        <w:rPr>
          <w:rFonts w:ascii="Times New Roman" w:hAnsi="Times New Roman"/>
          <w:color w:val="auto"/>
          <w:lang w:val="en-NZ"/>
        </w:rPr>
      </w:pPr>
      <w:r w:rsidRPr="007D1C22">
        <w:rPr>
          <w:rFonts w:ascii="Times New Roman" w:hAnsi="Times New Roman"/>
          <w:smallCaps/>
          <w:color w:val="auto"/>
          <w:lang w:val="ru-RU"/>
        </w:rPr>
        <w:t>Вранеш</w:t>
      </w:r>
      <w:r w:rsidRPr="007D1C22">
        <w:rPr>
          <w:rFonts w:ascii="Times New Roman" w:hAnsi="Times New Roman"/>
          <w:color w:val="auto"/>
          <w:lang w:val="ru-RU"/>
        </w:rPr>
        <w:t xml:space="preserve">, Александра. </w:t>
      </w:r>
      <w:r w:rsidRPr="007D1C22">
        <w:rPr>
          <w:rFonts w:ascii="Times New Roman" w:hAnsi="Times New Roman"/>
          <w:i/>
          <w:iCs/>
          <w:color w:val="auto"/>
          <w:lang w:val="ru-RU"/>
        </w:rPr>
        <w:t xml:space="preserve">Од рукописа до библиотеке. </w:t>
      </w:r>
      <w:proofErr w:type="spellStart"/>
      <w:r w:rsidRPr="007D1C22">
        <w:rPr>
          <w:rFonts w:ascii="Times New Roman" w:hAnsi="Times New Roman"/>
          <w:i/>
          <w:iCs/>
          <w:color w:val="auto"/>
          <w:lang w:val="en-NZ"/>
        </w:rPr>
        <w:t>Појмовник</w:t>
      </w:r>
      <w:proofErr w:type="spellEnd"/>
      <w:r w:rsidRPr="007D1C22">
        <w:rPr>
          <w:rFonts w:ascii="Times New Roman" w:hAnsi="Times New Roman"/>
          <w:color w:val="auto"/>
          <w:lang w:val="en-NZ"/>
        </w:rPr>
        <w:t xml:space="preserve">. </w:t>
      </w:r>
      <w:proofErr w:type="spellStart"/>
      <w:r w:rsidRPr="007D1C22">
        <w:rPr>
          <w:rFonts w:ascii="Times New Roman" w:hAnsi="Times New Roman"/>
          <w:color w:val="auto"/>
          <w:lang w:val="en-NZ"/>
        </w:rPr>
        <w:t>Београд</w:t>
      </w:r>
      <w:proofErr w:type="spellEnd"/>
      <w:r w:rsidRPr="007D1C22">
        <w:rPr>
          <w:rFonts w:ascii="Times New Roman" w:hAnsi="Times New Roman"/>
          <w:color w:val="auto"/>
          <w:lang w:val="en-NZ"/>
        </w:rPr>
        <w:t xml:space="preserve">: </w:t>
      </w:r>
      <w:proofErr w:type="spellStart"/>
      <w:r w:rsidRPr="007D1C22">
        <w:rPr>
          <w:rFonts w:ascii="Times New Roman" w:hAnsi="Times New Roman"/>
          <w:color w:val="auto"/>
          <w:lang w:val="en-NZ"/>
        </w:rPr>
        <w:t>Филолошки</w:t>
      </w:r>
      <w:proofErr w:type="spellEnd"/>
      <w:r w:rsidRPr="007D1C22">
        <w:rPr>
          <w:rFonts w:ascii="Times New Roman" w:hAnsi="Times New Roman"/>
          <w:color w:val="auto"/>
          <w:lang w:val="en-NZ"/>
        </w:rPr>
        <w:t xml:space="preserve"> </w:t>
      </w:r>
      <w:proofErr w:type="spellStart"/>
      <w:r w:rsidRPr="007D1C22">
        <w:rPr>
          <w:rFonts w:ascii="Times New Roman" w:hAnsi="Times New Roman"/>
          <w:color w:val="auto"/>
          <w:lang w:val="en-NZ"/>
        </w:rPr>
        <w:t>факултет</w:t>
      </w:r>
      <w:proofErr w:type="spellEnd"/>
      <w:r w:rsidRPr="007D1C22">
        <w:rPr>
          <w:rFonts w:ascii="Times New Roman" w:hAnsi="Times New Roman"/>
          <w:color w:val="auto"/>
          <w:lang w:val="en-NZ"/>
        </w:rPr>
        <w:t xml:space="preserve">, 2006. </w:t>
      </w:r>
    </w:p>
    <w:p w:rsidR="006248AD" w:rsidRPr="007D1C22" w:rsidRDefault="006248AD" w:rsidP="0044285B">
      <w:pPr>
        <w:pStyle w:val="Default"/>
        <w:ind w:left="720" w:hanging="720"/>
        <w:jc w:val="both"/>
        <w:rPr>
          <w:rFonts w:ascii="Times New Roman" w:hAnsi="Times New Roman"/>
          <w:color w:val="auto"/>
          <w:lang w:val="en-NZ"/>
        </w:rPr>
      </w:pPr>
      <w:r w:rsidRPr="007D1C22">
        <w:rPr>
          <w:rFonts w:ascii="Times New Roman" w:hAnsi="Times New Roman"/>
          <w:i/>
          <w:iCs/>
          <w:color w:val="auto"/>
          <w:lang w:val="en-NZ"/>
        </w:rPr>
        <w:t>MLA Style Manual and Guide to Scholarly Publishing</w:t>
      </w:r>
      <w:r w:rsidRPr="007D1C22">
        <w:rPr>
          <w:rFonts w:ascii="Times New Roman" w:hAnsi="Times New Roman"/>
          <w:color w:val="auto"/>
          <w:lang w:val="en-NZ"/>
        </w:rPr>
        <w:t xml:space="preserve">. </w:t>
      </w:r>
      <w:proofErr w:type="gramStart"/>
      <w:r w:rsidRPr="007D1C22">
        <w:rPr>
          <w:rFonts w:ascii="Times New Roman" w:hAnsi="Times New Roman"/>
          <w:color w:val="auto"/>
          <w:lang w:val="en-NZ"/>
        </w:rPr>
        <w:t>3rd edition.</w:t>
      </w:r>
      <w:proofErr w:type="gramEnd"/>
      <w:r w:rsidRPr="007D1C22">
        <w:rPr>
          <w:rFonts w:ascii="Times New Roman" w:hAnsi="Times New Roman"/>
          <w:color w:val="auto"/>
          <w:lang w:val="en-NZ"/>
        </w:rPr>
        <w:t xml:space="preserve"> New York: MLA, 2008. </w:t>
      </w:r>
    </w:p>
    <w:p w:rsidR="005D30DC" w:rsidRPr="007D1C22" w:rsidRDefault="005D30DC" w:rsidP="005D30DC">
      <w:pPr>
        <w:spacing w:after="0" w:line="240" w:lineRule="auto"/>
        <w:ind w:firstLine="720"/>
        <w:jc w:val="both"/>
        <w:rPr>
          <w:rFonts w:ascii="Times New Roman" w:hAnsi="Times New Roman" w:cs="Times New Roman"/>
          <w:sz w:val="24"/>
          <w:szCs w:val="24"/>
        </w:rPr>
      </w:pPr>
      <w:proofErr w:type="gramStart"/>
      <w:r w:rsidRPr="007D1C22">
        <w:rPr>
          <w:rFonts w:ascii="Times New Roman" w:hAnsi="Times New Roman" w:cs="Times New Roman"/>
          <w:sz w:val="24"/>
          <w:szCs w:val="24"/>
          <w:shd w:val="clear" w:color="auto" w:fill="FFFFFF"/>
        </w:rPr>
        <w:t xml:space="preserve">Russell, Tony et al. </w:t>
      </w:r>
      <w:r w:rsidRPr="007D1C22">
        <w:rPr>
          <w:rFonts w:ascii="Times New Roman" w:hAnsi="Times New Roman" w:cs="Times New Roman"/>
          <w:sz w:val="24"/>
          <w:szCs w:val="24"/>
        </w:rPr>
        <w:t>“</w:t>
      </w:r>
      <w:r w:rsidRPr="007D1C22">
        <w:rPr>
          <w:rFonts w:ascii="Times New Roman" w:hAnsi="Times New Roman" w:cs="Times New Roman"/>
          <w:sz w:val="24"/>
          <w:szCs w:val="24"/>
          <w:shd w:val="clear" w:color="auto" w:fill="FFFFFF"/>
        </w:rPr>
        <w:t>MLA Formatting and Style Guide</w:t>
      </w:r>
      <w:r w:rsidRPr="007D1C22">
        <w:rPr>
          <w:rFonts w:ascii="Times New Roman" w:hAnsi="Times New Roman" w:cs="Times New Roman"/>
          <w:sz w:val="24"/>
          <w:szCs w:val="24"/>
        </w:rPr>
        <w:t>”</w:t>
      </w:r>
      <w:r w:rsidRPr="007D1C22">
        <w:rPr>
          <w:rFonts w:ascii="Times New Roman" w:hAnsi="Times New Roman" w:cs="Times New Roman"/>
          <w:sz w:val="24"/>
          <w:szCs w:val="24"/>
          <w:shd w:val="clear" w:color="auto" w:fill="FFFFFF"/>
        </w:rPr>
        <w:t>.</w:t>
      </w:r>
      <w:proofErr w:type="gramEnd"/>
      <w:r w:rsidRPr="007D1C22">
        <w:rPr>
          <w:rFonts w:ascii="Times New Roman" w:hAnsi="Times New Roman" w:cs="Times New Roman"/>
          <w:sz w:val="24"/>
          <w:szCs w:val="24"/>
          <w:shd w:val="clear" w:color="auto" w:fill="FFFFFF"/>
        </w:rPr>
        <w:t> </w:t>
      </w:r>
      <w:r w:rsidRPr="007D1C22">
        <w:rPr>
          <w:rStyle w:val="Emphasis"/>
          <w:rFonts w:ascii="Times New Roman" w:hAnsi="Times New Roman" w:cs="Times New Roman"/>
          <w:sz w:val="24"/>
          <w:szCs w:val="24"/>
          <w:shd w:val="clear" w:color="auto" w:fill="FFFFFF"/>
        </w:rPr>
        <w:t>The Purdue OWL,</w:t>
      </w:r>
      <w:r w:rsidRPr="007D1C22">
        <w:rPr>
          <w:rFonts w:ascii="Times New Roman" w:hAnsi="Times New Roman" w:cs="Times New Roman"/>
          <w:sz w:val="24"/>
          <w:szCs w:val="24"/>
          <w:shd w:val="clear" w:color="auto" w:fill="FFFFFF"/>
        </w:rPr>
        <w:t xml:space="preserve"> Purdue U </w:t>
      </w:r>
      <w:proofErr w:type="spellStart"/>
      <w:r w:rsidRPr="007D1C22">
        <w:rPr>
          <w:rFonts w:ascii="Times New Roman" w:hAnsi="Times New Roman" w:cs="Times New Roman"/>
          <w:sz w:val="24"/>
          <w:szCs w:val="24"/>
          <w:shd w:val="clear" w:color="auto" w:fill="FFFFFF"/>
        </w:rPr>
        <w:t>Writin</w:t>
      </w:r>
      <w:proofErr w:type="spellEnd"/>
    </w:p>
    <w:p w:rsidR="005D30DC" w:rsidRPr="007D1C22" w:rsidRDefault="005D30DC" w:rsidP="005D30DC">
      <w:pPr>
        <w:spacing w:after="0" w:line="240" w:lineRule="auto"/>
        <w:ind w:firstLine="720"/>
        <w:jc w:val="both"/>
        <w:rPr>
          <w:rFonts w:ascii="Times New Roman" w:hAnsi="Times New Roman" w:cs="Times New Roman"/>
          <w:sz w:val="24"/>
          <w:szCs w:val="24"/>
          <w:lang w:val="ru-RU"/>
        </w:rPr>
      </w:pPr>
      <w:proofErr w:type="gramStart"/>
      <w:r w:rsidRPr="007D1C22">
        <w:rPr>
          <w:rFonts w:ascii="Times New Roman" w:hAnsi="Times New Roman" w:cs="Times New Roman"/>
          <w:sz w:val="24"/>
          <w:szCs w:val="24"/>
          <w:shd w:val="clear" w:color="auto" w:fill="FFFFFF"/>
        </w:rPr>
        <w:lastRenderedPageBreak/>
        <w:t>g</w:t>
      </w:r>
      <w:proofErr w:type="gramEnd"/>
      <w:r w:rsidRPr="007D1C22">
        <w:rPr>
          <w:rFonts w:ascii="Times New Roman" w:hAnsi="Times New Roman" w:cs="Times New Roman"/>
          <w:sz w:val="24"/>
          <w:szCs w:val="24"/>
          <w:shd w:val="clear" w:color="auto" w:fill="FFFFFF"/>
        </w:rPr>
        <w:t xml:space="preserve"> Lab, 2 Aug. 2016. </w:t>
      </w:r>
      <w:r w:rsidRPr="007D1C22">
        <w:rPr>
          <w:rFonts w:ascii="Times New Roman" w:hAnsi="Times New Roman" w:cs="Times New Roman"/>
          <w:sz w:val="24"/>
          <w:szCs w:val="24"/>
        </w:rPr>
        <w:t>&lt;https://owl.english.purdue.edu/owl/resource/747/01/</w:t>
      </w:r>
      <w:r w:rsidRPr="007D1C22">
        <w:rPr>
          <w:rFonts w:ascii="Times New Roman" w:hAnsi="Times New Roman" w:cs="Times New Roman"/>
          <w:sz w:val="24"/>
          <w:szCs w:val="24"/>
          <w:lang w:bidi="he-IL"/>
        </w:rPr>
        <w:t xml:space="preserve">‎&gt;. </w:t>
      </w:r>
      <w:r w:rsidRPr="007D1C22">
        <w:rPr>
          <w:rFonts w:ascii="Times New Roman" w:hAnsi="Times New Roman" w:cs="Times New Roman"/>
          <w:sz w:val="24"/>
          <w:szCs w:val="24"/>
          <w:lang w:val="ru-RU" w:bidi="he-IL"/>
        </w:rPr>
        <w:t>[16. 12.</w:t>
      </w:r>
      <w:r w:rsidRPr="007D1C22">
        <w:rPr>
          <w:rFonts w:ascii="Times New Roman" w:hAnsi="Times New Roman" w:cs="Times New Roman"/>
          <w:sz w:val="24"/>
          <w:szCs w:val="24"/>
          <w:lang w:val="ru-RU"/>
        </w:rPr>
        <w:t xml:space="preserve"> 2017]. </w:t>
      </w:r>
    </w:p>
    <w:p w:rsidR="005D30DC" w:rsidRPr="007D1C22" w:rsidRDefault="005D30DC" w:rsidP="005D30DC">
      <w:pPr>
        <w:jc w:val="both"/>
        <w:rPr>
          <w:rFonts w:ascii="Times New Roman" w:hAnsi="Times New Roman" w:cs="Times New Roman"/>
          <w:sz w:val="24"/>
          <w:szCs w:val="24"/>
          <w:lang w:val="ru-RU"/>
        </w:rPr>
      </w:pPr>
    </w:p>
    <w:p w:rsidR="006248AD" w:rsidRPr="007D1C22" w:rsidRDefault="006248AD" w:rsidP="00411C8C">
      <w:pPr>
        <w:jc w:val="both"/>
        <w:rPr>
          <w:rFonts w:ascii="Times New Roman" w:hAnsi="Times New Roman" w:cs="Times New Roman"/>
          <w:sz w:val="24"/>
          <w:szCs w:val="24"/>
          <w:lang w:val="en-NZ"/>
        </w:rPr>
      </w:pPr>
    </w:p>
    <w:p w:rsidR="006248AD" w:rsidRPr="007D1C22" w:rsidRDefault="00140C5F" w:rsidP="00FC4AD6">
      <w:pPr>
        <w:pStyle w:val="Default"/>
        <w:ind w:firstLine="720"/>
        <w:jc w:val="right"/>
        <w:rPr>
          <w:rFonts w:ascii="Times New Roman" w:hAnsi="Times New Roman"/>
          <w:color w:val="auto"/>
          <w:lang w:val="en-NZ"/>
        </w:rPr>
      </w:pPr>
      <w:r w:rsidRPr="007D1C22">
        <w:rPr>
          <w:rFonts w:ascii="Times New Roman" w:hAnsi="Times New Roman"/>
          <w:color w:val="auto"/>
          <w:lang w:val="en-NZ"/>
        </w:rPr>
        <w:t xml:space="preserve">Editorial Board of the </w:t>
      </w:r>
      <w:r w:rsidRPr="007D1C22">
        <w:rPr>
          <w:rFonts w:ascii="Times New Roman" w:hAnsi="Times New Roman"/>
          <w:i/>
          <w:color w:val="auto"/>
          <w:lang w:val="en-NZ"/>
        </w:rPr>
        <w:t>Collection of Papers</w:t>
      </w:r>
      <w:r w:rsidRPr="007D1C22">
        <w:rPr>
          <w:rFonts w:ascii="Times New Roman" w:hAnsi="Times New Roman"/>
          <w:color w:val="auto"/>
          <w:lang w:val="en-NZ"/>
        </w:rPr>
        <w:t xml:space="preserve"> </w:t>
      </w:r>
    </w:p>
    <w:p w:rsidR="00140C5F" w:rsidRPr="007D1C22" w:rsidRDefault="00140C5F" w:rsidP="00FC4AD6">
      <w:pPr>
        <w:pStyle w:val="Default"/>
        <w:ind w:firstLine="720"/>
        <w:jc w:val="right"/>
        <w:rPr>
          <w:rFonts w:ascii="Times New Roman" w:hAnsi="Times New Roman"/>
          <w:color w:val="auto"/>
          <w:lang w:val="en-NZ"/>
        </w:rPr>
      </w:pPr>
    </w:p>
    <w:p w:rsidR="00140C5F" w:rsidRPr="007D1C22" w:rsidRDefault="00140C5F" w:rsidP="00FC4AD6">
      <w:pPr>
        <w:pStyle w:val="Default"/>
        <w:ind w:firstLine="720"/>
        <w:jc w:val="right"/>
        <w:rPr>
          <w:rFonts w:ascii="Times New Roman" w:hAnsi="Times New Roman"/>
          <w:color w:val="auto"/>
          <w:lang w:val="en-NZ"/>
        </w:rPr>
      </w:pPr>
    </w:p>
    <w:p w:rsidR="006248AD" w:rsidRPr="007D1C22" w:rsidRDefault="006248AD">
      <w:pPr>
        <w:rPr>
          <w:rFonts w:ascii="Times New Roman" w:hAnsi="Times New Roman" w:cs="Times New Roman"/>
          <w:sz w:val="24"/>
          <w:szCs w:val="24"/>
          <w:lang w:val="en-NZ"/>
        </w:rPr>
      </w:pPr>
    </w:p>
    <w:sectPr w:rsidR="006248AD" w:rsidRPr="007D1C22" w:rsidSect="000E76DF">
      <w:pgSz w:w="12240" w:h="15840"/>
      <w:pgMar w:top="1417" w:right="1440" w:bottom="141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F57" w:rsidRDefault="00B90F57" w:rsidP="00411C8C">
      <w:pPr>
        <w:spacing w:after="0" w:line="240" w:lineRule="auto"/>
      </w:pPr>
      <w:r>
        <w:separator/>
      </w:r>
    </w:p>
  </w:endnote>
  <w:endnote w:type="continuationSeparator" w:id="0">
    <w:p w:rsidR="00B90F57" w:rsidRDefault="00B90F57" w:rsidP="00411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F57" w:rsidRDefault="00B90F57" w:rsidP="00411C8C">
      <w:pPr>
        <w:spacing w:after="0" w:line="240" w:lineRule="auto"/>
      </w:pPr>
      <w:r>
        <w:separator/>
      </w:r>
    </w:p>
  </w:footnote>
  <w:footnote w:type="continuationSeparator" w:id="0">
    <w:p w:rsidR="00B90F57" w:rsidRDefault="00B90F57" w:rsidP="00411C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72CB"/>
    <w:multiLevelType w:val="hybridMultilevel"/>
    <w:tmpl w:val="37F07622"/>
    <w:lvl w:ilvl="0" w:tplc="68D40B06">
      <w:start w:val="1"/>
      <w:numFmt w:val="bullet"/>
      <w:lvlText w:val=""/>
      <w:lvlJc w:val="left"/>
      <w:pPr>
        <w:tabs>
          <w:tab w:val="num" w:pos="720"/>
        </w:tabs>
        <w:ind w:left="720" w:hanging="360"/>
      </w:pPr>
      <w:rPr>
        <w:rFonts w:ascii="Wingdings" w:hAnsi="Wingdings" w:cs="Wingdings" w:hint="default"/>
      </w:rPr>
    </w:lvl>
    <w:lvl w:ilvl="1" w:tplc="4B7E8DE8">
      <w:start w:val="1"/>
      <w:numFmt w:val="bullet"/>
      <w:lvlText w:val=""/>
      <w:lvlJc w:val="left"/>
      <w:pPr>
        <w:tabs>
          <w:tab w:val="num" w:pos="1440"/>
        </w:tabs>
        <w:ind w:left="1440" w:hanging="360"/>
      </w:pPr>
      <w:rPr>
        <w:rFonts w:ascii="Wingdings" w:hAnsi="Wingdings" w:cs="Wingdings" w:hint="default"/>
      </w:rPr>
    </w:lvl>
    <w:lvl w:ilvl="2" w:tplc="8A485B90">
      <w:start w:val="1"/>
      <w:numFmt w:val="bullet"/>
      <w:lvlText w:val=""/>
      <w:lvlJc w:val="left"/>
      <w:pPr>
        <w:tabs>
          <w:tab w:val="num" w:pos="2160"/>
        </w:tabs>
        <w:ind w:left="2160" w:hanging="360"/>
      </w:pPr>
      <w:rPr>
        <w:rFonts w:ascii="Wingdings" w:hAnsi="Wingdings" w:cs="Wingdings" w:hint="default"/>
      </w:rPr>
    </w:lvl>
    <w:lvl w:ilvl="3" w:tplc="0F548A5C">
      <w:start w:val="1"/>
      <w:numFmt w:val="bullet"/>
      <w:lvlText w:val=""/>
      <w:lvlJc w:val="left"/>
      <w:pPr>
        <w:tabs>
          <w:tab w:val="num" w:pos="2880"/>
        </w:tabs>
        <w:ind w:left="2880" w:hanging="360"/>
      </w:pPr>
      <w:rPr>
        <w:rFonts w:ascii="Wingdings" w:hAnsi="Wingdings" w:cs="Wingdings" w:hint="default"/>
      </w:rPr>
    </w:lvl>
    <w:lvl w:ilvl="4" w:tplc="7E8EB0D6">
      <w:start w:val="1"/>
      <w:numFmt w:val="bullet"/>
      <w:lvlText w:val=""/>
      <w:lvlJc w:val="left"/>
      <w:pPr>
        <w:tabs>
          <w:tab w:val="num" w:pos="3600"/>
        </w:tabs>
        <w:ind w:left="3600" w:hanging="360"/>
      </w:pPr>
      <w:rPr>
        <w:rFonts w:ascii="Wingdings" w:hAnsi="Wingdings" w:cs="Wingdings" w:hint="default"/>
      </w:rPr>
    </w:lvl>
    <w:lvl w:ilvl="5" w:tplc="8E8C161E">
      <w:start w:val="1"/>
      <w:numFmt w:val="bullet"/>
      <w:lvlText w:val=""/>
      <w:lvlJc w:val="left"/>
      <w:pPr>
        <w:tabs>
          <w:tab w:val="num" w:pos="4320"/>
        </w:tabs>
        <w:ind w:left="4320" w:hanging="360"/>
      </w:pPr>
      <w:rPr>
        <w:rFonts w:ascii="Wingdings" w:hAnsi="Wingdings" w:cs="Wingdings" w:hint="default"/>
      </w:rPr>
    </w:lvl>
    <w:lvl w:ilvl="6" w:tplc="E1E00C8E">
      <w:start w:val="1"/>
      <w:numFmt w:val="bullet"/>
      <w:lvlText w:val=""/>
      <w:lvlJc w:val="left"/>
      <w:pPr>
        <w:tabs>
          <w:tab w:val="num" w:pos="5040"/>
        </w:tabs>
        <w:ind w:left="5040" w:hanging="360"/>
      </w:pPr>
      <w:rPr>
        <w:rFonts w:ascii="Wingdings" w:hAnsi="Wingdings" w:cs="Wingdings" w:hint="default"/>
      </w:rPr>
    </w:lvl>
    <w:lvl w:ilvl="7" w:tplc="E96453F8">
      <w:start w:val="1"/>
      <w:numFmt w:val="bullet"/>
      <w:lvlText w:val=""/>
      <w:lvlJc w:val="left"/>
      <w:pPr>
        <w:tabs>
          <w:tab w:val="num" w:pos="5760"/>
        </w:tabs>
        <w:ind w:left="5760" w:hanging="360"/>
      </w:pPr>
      <w:rPr>
        <w:rFonts w:ascii="Wingdings" w:hAnsi="Wingdings" w:cs="Wingdings" w:hint="default"/>
      </w:rPr>
    </w:lvl>
    <w:lvl w:ilvl="8" w:tplc="C562C33A">
      <w:start w:val="1"/>
      <w:numFmt w:val="bullet"/>
      <w:lvlText w:val=""/>
      <w:lvlJc w:val="left"/>
      <w:pPr>
        <w:tabs>
          <w:tab w:val="num" w:pos="6480"/>
        </w:tabs>
        <w:ind w:left="6480" w:hanging="360"/>
      </w:pPr>
      <w:rPr>
        <w:rFonts w:ascii="Wingdings" w:hAnsi="Wingdings" w:cs="Wingdings" w:hint="default"/>
      </w:rPr>
    </w:lvl>
  </w:abstractNum>
  <w:abstractNum w:abstractNumId="1">
    <w:nsid w:val="2A303D2D"/>
    <w:multiLevelType w:val="hybridMultilevel"/>
    <w:tmpl w:val="4906CFD8"/>
    <w:lvl w:ilvl="0" w:tplc="237E1AAA">
      <w:start w:val="1"/>
      <w:numFmt w:val="bullet"/>
      <w:lvlText w:val=""/>
      <w:lvlJc w:val="left"/>
      <w:pPr>
        <w:tabs>
          <w:tab w:val="num" w:pos="720"/>
        </w:tabs>
        <w:ind w:left="720" w:hanging="360"/>
      </w:pPr>
      <w:rPr>
        <w:rFonts w:ascii="Wingdings" w:hAnsi="Wingdings" w:cs="Wingdings" w:hint="default"/>
      </w:rPr>
    </w:lvl>
    <w:lvl w:ilvl="1" w:tplc="3C7CAAF6">
      <w:start w:val="1"/>
      <w:numFmt w:val="bullet"/>
      <w:lvlText w:val=""/>
      <w:lvlJc w:val="left"/>
      <w:pPr>
        <w:tabs>
          <w:tab w:val="num" w:pos="1440"/>
        </w:tabs>
        <w:ind w:left="1440" w:hanging="360"/>
      </w:pPr>
      <w:rPr>
        <w:rFonts w:ascii="Wingdings" w:hAnsi="Wingdings" w:cs="Wingdings" w:hint="default"/>
      </w:rPr>
    </w:lvl>
    <w:lvl w:ilvl="2" w:tplc="33743262">
      <w:start w:val="1"/>
      <w:numFmt w:val="bullet"/>
      <w:lvlText w:val=""/>
      <w:lvlJc w:val="left"/>
      <w:pPr>
        <w:tabs>
          <w:tab w:val="num" w:pos="2160"/>
        </w:tabs>
        <w:ind w:left="2160" w:hanging="360"/>
      </w:pPr>
      <w:rPr>
        <w:rFonts w:ascii="Wingdings" w:hAnsi="Wingdings" w:cs="Wingdings" w:hint="default"/>
      </w:rPr>
    </w:lvl>
    <w:lvl w:ilvl="3" w:tplc="32E27858">
      <w:start w:val="1"/>
      <w:numFmt w:val="bullet"/>
      <w:lvlText w:val=""/>
      <w:lvlJc w:val="left"/>
      <w:pPr>
        <w:tabs>
          <w:tab w:val="num" w:pos="2880"/>
        </w:tabs>
        <w:ind w:left="2880" w:hanging="360"/>
      </w:pPr>
      <w:rPr>
        <w:rFonts w:ascii="Wingdings" w:hAnsi="Wingdings" w:cs="Wingdings" w:hint="default"/>
      </w:rPr>
    </w:lvl>
    <w:lvl w:ilvl="4" w:tplc="42F63A0A">
      <w:start w:val="1"/>
      <w:numFmt w:val="bullet"/>
      <w:lvlText w:val=""/>
      <w:lvlJc w:val="left"/>
      <w:pPr>
        <w:tabs>
          <w:tab w:val="num" w:pos="3600"/>
        </w:tabs>
        <w:ind w:left="3600" w:hanging="360"/>
      </w:pPr>
      <w:rPr>
        <w:rFonts w:ascii="Wingdings" w:hAnsi="Wingdings" w:cs="Wingdings" w:hint="default"/>
      </w:rPr>
    </w:lvl>
    <w:lvl w:ilvl="5" w:tplc="DD7A364E">
      <w:start w:val="1"/>
      <w:numFmt w:val="bullet"/>
      <w:lvlText w:val=""/>
      <w:lvlJc w:val="left"/>
      <w:pPr>
        <w:tabs>
          <w:tab w:val="num" w:pos="4320"/>
        </w:tabs>
        <w:ind w:left="4320" w:hanging="360"/>
      </w:pPr>
      <w:rPr>
        <w:rFonts w:ascii="Wingdings" w:hAnsi="Wingdings" w:cs="Wingdings" w:hint="default"/>
      </w:rPr>
    </w:lvl>
    <w:lvl w:ilvl="6" w:tplc="CB48FFE4">
      <w:start w:val="1"/>
      <w:numFmt w:val="bullet"/>
      <w:lvlText w:val=""/>
      <w:lvlJc w:val="left"/>
      <w:pPr>
        <w:tabs>
          <w:tab w:val="num" w:pos="5040"/>
        </w:tabs>
        <w:ind w:left="5040" w:hanging="360"/>
      </w:pPr>
      <w:rPr>
        <w:rFonts w:ascii="Wingdings" w:hAnsi="Wingdings" w:cs="Wingdings" w:hint="default"/>
      </w:rPr>
    </w:lvl>
    <w:lvl w:ilvl="7" w:tplc="9092AD50">
      <w:start w:val="1"/>
      <w:numFmt w:val="bullet"/>
      <w:lvlText w:val=""/>
      <w:lvlJc w:val="left"/>
      <w:pPr>
        <w:tabs>
          <w:tab w:val="num" w:pos="5760"/>
        </w:tabs>
        <w:ind w:left="5760" w:hanging="360"/>
      </w:pPr>
      <w:rPr>
        <w:rFonts w:ascii="Wingdings" w:hAnsi="Wingdings" w:cs="Wingdings" w:hint="default"/>
      </w:rPr>
    </w:lvl>
    <w:lvl w:ilvl="8" w:tplc="78DCEE80">
      <w:start w:val="1"/>
      <w:numFmt w:val="bullet"/>
      <w:lvlText w:val=""/>
      <w:lvlJc w:val="left"/>
      <w:pPr>
        <w:tabs>
          <w:tab w:val="num" w:pos="6480"/>
        </w:tabs>
        <w:ind w:left="6480" w:hanging="360"/>
      </w:pPr>
      <w:rPr>
        <w:rFonts w:ascii="Wingdings" w:hAnsi="Wingdings" w:cs="Wingdings" w:hint="default"/>
      </w:rPr>
    </w:lvl>
  </w:abstractNum>
  <w:abstractNum w:abstractNumId="2">
    <w:nsid w:val="7F510E50"/>
    <w:multiLevelType w:val="hybridMultilevel"/>
    <w:tmpl w:val="A6766A1E"/>
    <w:lvl w:ilvl="0" w:tplc="943058D8">
      <w:start w:val="1"/>
      <w:numFmt w:val="bullet"/>
      <w:lvlText w:val=""/>
      <w:lvlJc w:val="left"/>
      <w:pPr>
        <w:tabs>
          <w:tab w:val="num" w:pos="720"/>
        </w:tabs>
        <w:ind w:left="720" w:hanging="360"/>
      </w:pPr>
      <w:rPr>
        <w:rFonts w:ascii="Wingdings" w:hAnsi="Wingdings" w:cs="Wingdings" w:hint="default"/>
      </w:rPr>
    </w:lvl>
    <w:lvl w:ilvl="1" w:tplc="D3423BE2">
      <w:start w:val="1"/>
      <w:numFmt w:val="bullet"/>
      <w:lvlText w:val=""/>
      <w:lvlJc w:val="left"/>
      <w:pPr>
        <w:tabs>
          <w:tab w:val="num" w:pos="1440"/>
        </w:tabs>
        <w:ind w:left="1440" w:hanging="360"/>
      </w:pPr>
      <w:rPr>
        <w:rFonts w:ascii="Wingdings" w:hAnsi="Wingdings" w:cs="Wingdings" w:hint="default"/>
      </w:rPr>
    </w:lvl>
    <w:lvl w:ilvl="2" w:tplc="C02876C2">
      <w:start w:val="1"/>
      <w:numFmt w:val="bullet"/>
      <w:lvlText w:val=""/>
      <w:lvlJc w:val="left"/>
      <w:pPr>
        <w:tabs>
          <w:tab w:val="num" w:pos="2160"/>
        </w:tabs>
        <w:ind w:left="2160" w:hanging="360"/>
      </w:pPr>
      <w:rPr>
        <w:rFonts w:ascii="Wingdings" w:hAnsi="Wingdings" w:cs="Wingdings" w:hint="default"/>
      </w:rPr>
    </w:lvl>
    <w:lvl w:ilvl="3" w:tplc="7100870A">
      <w:start w:val="1"/>
      <w:numFmt w:val="bullet"/>
      <w:lvlText w:val=""/>
      <w:lvlJc w:val="left"/>
      <w:pPr>
        <w:tabs>
          <w:tab w:val="num" w:pos="2880"/>
        </w:tabs>
        <w:ind w:left="2880" w:hanging="360"/>
      </w:pPr>
      <w:rPr>
        <w:rFonts w:ascii="Wingdings" w:hAnsi="Wingdings" w:cs="Wingdings" w:hint="default"/>
      </w:rPr>
    </w:lvl>
    <w:lvl w:ilvl="4" w:tplc="340C1772">
      <w:start w:val="1"/>
      <w:numFmt w:val="bullet"/>
      <w:lvlText w:val=""/>
      <w:lvlJc w:val="left"/>
      <w:pPr>
        <w:tabs>
          <w:tab w:val="num" w:pos="3600"/>
        </w:tabs>
        <w:ind w:left="3600" w:hanging="360"/>
      </w:pPr>
      <w:rPr>
        <w:rFonts w:ascii="Wingdings" w:hAnsi="Wingdings" w:cs="Wingdings" w:hint="default"/>
      </w:rPr>
    </w:lvl>
    <w:lvl w:ilvl="5" w:tplc="E56AD62A">
      <w:start w:val="1"/>
      <w:numFmt w:val="bullet"/>
      <w:lvlText w:val=""/>
      <w:lvlJc w:val="left"/>
      <w:pPr>
        <w:tabs>
          <w:tab w:val="num" w:pos="4320"/>
        </w:tabs>
        <w:ind w:left="4320" w:hanging="360"/>
      </w:pPr>
      <w:rPr>
        <w:rFonts w:ascii="Wingdings" w:hAnsi="Wingdings" w:cs="Wingdings" w:hint="default"/>
      </w:rPr>
    </w:lvl>
    <w:lvl w:ilvl="6" w:tplc="9C6205D0">
      <w:start w:val="1"/>
      <w:numFmt w:val="bullet"/>
      <w:lvlText w:val=""/>
      <w:lvlJc w:val="left"/>
      <w:pPr>
        <w:tabs>
          <w:tab w:val="num" w:pos="5040"/>
        </w:tabs>
        <w:ind w:left="5040" w:hanging="360"/>
      </w:pPr>
      <w:rPr>
        <w:rFonts w:ascii="Wingdings" w:hAnsi="Wingdings" w:cs="Wingdings" w:hint="default"/>
      </w:rPr>
    </w:lvl>
    <w:lvl w:ilvl="7" w:tplc="386AA974">
      <w:start w:val="1"/>
      <w:numFmt w:val="bullet"/>
      <w:lvlText w:val=""/>
      <w:lvlJc w:val="left"/>
      <w:pPr>
        <w:tabs>
          <w:tab w:val="num" w:pos="5760"/>
        </w:tabs>
        <w:ind w:left="5760" w:hanging="360"/>
      </w:pPr>
      <w:rPr>
        <w:rFonts w:ascii="Wingdings" w:hAnsi="Wingdings" w:cs="Wingdings" w:hint="default"/>
      </w:rPr>
    </w:lvl>
    <w:lvl w:ilvl="8" w:tplc="7A048594">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8C"/>
    <w:rsid w:val="000017C3"/>
    <w:rsid w:val="00003C97"/>
    <w:rsid w:val="00003E20"/>
    <w:rsid w:val="00007DE5"/>
    <w:rsid w:val="00014FD8"/>
    <w:rsid w:val="000152EF"/>
    <w:rsid w:val="00020B25"/>
    <w:rsid w:val="00084D98"/>
    <w:rsid w:val="00085066"/>
    <w:rsid w:val="00087C88"/>
    <w:rsid w:val="000A5F52"/>
    <w:rsid w:val="000A670D"/>
    <w:rsid w:val="000B39FE"/>
    <w:rsid w:val="000B4099"/>
    <w:rsid w:val="000B546F"/>
    <w:rsid w:val="000B63F1"/>
    <w:rsid w:val="000C7987"/>
    <w:rsid w:val="000E020B"/>
    <w:rsid w:val="000E7646"/>
    <w:rsid w:val="000E76DF"/>
    <w:rsid w:val="000F2973"/>
    <w:rsid w:val="000F385A"/>
    <w:rsid w:val="000F7156"/>
    <w:rsid w:val="00107D37"/>
    <w:rsid w:val="001210BF"/>
    <w:rsid w:val="0012252F"/>
    <w:rsid w:val="00134BE8"/>
    <w:rsid w:val="00140C5F"/>
    <w:rsid w:val="0014768D"/>
    <w:rsid w:val="00166F43"/>
    <w:rsid w:val="00175039"/>
    <w:rsid w:val="00177093"/>
    <w:rsid w:val="001779AA"/>
    <w:rsid w:val="001830FD"/>
    <w:rsid w:val="00184DB7"/>
    <w:rsid w:val="00191A87"/>
    <w:rsid w:val="00191BB1"/>
    <w:rsid w:val="001949EE"/>
    <w:rsid w:val="001A251D"/>
    <w:rsid w:val="001A3F6E"/>
    <w:rsid w:val="001A40FD"/>
    <w:rsid w:val="001A607C"/>
    <w:rsid w:val="001C73B4"/>
    <w:rsid w:val="001C79EF"/>
    <w:rsid w:val="001D79DD"/>
    <w:rsid w:val="001D7ED7"/>
    <w:rsid w:val="001E2534"/>
    <w:rsid w:val="001F119A"/>
    <w:rsid w:val="0020084A"/>
    <w:rsid w:val="00201119"/>
    <w:rsid w:val="002024D7"/>
    <w:rsid w:val="002066F8"/>
    <w:rsid w:val="00215D0F"/>
    <w:rsid w:val="002169F5"/>
    <w:rsid w:val="002174EF"/>
    <w:rsid w:val="002203DD"/>
    <w:rsid w:val="00222134"/>
    <w:rsid w:val="00222A3C"/>
    <w:rsid w:val="00230891"/>
    <w:rsid w:val="00231B8A"/>
    <w:rsid w:val="00234716"/>
    <w:rsid w:val="00235B67"/>
    <w:rsid w:val="002438F0"/>
    <w:rsid w:val="00245EEE"/>
    <w:rsid w:val="00253FB0"/>
    <w:rsid w:val="002541D1"/>
    <w:rsid w:val="002747B3"/>
    <w:rsid w:val="002B18F2"/>
    <w:rsid w:val="002B773C"/>
    <w:rsid w:val="002C27E2"/>
    <w:rsid w:val="002C4441"/>
    <w:rsid w:val="002C4E43"/>
    <w:rsid w:val="002F212A"/>
    <w:rsid w:val="00302091"/>
    <w:rsid w:val="00303661"/>
    <w:rsid w:val="00321A87"/>
    <w:rsid w:val="00325675"/>
    <w:rsid w:val="003316FC"/>
    <w:rsid w:val="00335A9A"/>
    <w:rsid w:val="003404D7"/>
    <w:rsid w:val="00341DCD"/>
    <w:rsid w:val="0034759A"/>
    <w:rsid w:val="0037638A"/>
    <w:rsid w:val="00391C90"/>
    <w:rsid w:val="00397C04"/>
    <w:rsid w:val="003A0869"/>
    <w:rsid w:val="003B34E7"/>
    <w:rsid w:val="003C47BC"/>
    <w:rsid w:val="003C7C2D"/>
    <w:rsid w:val="003E31D0"/>
    <w:rsid w:val="003E5C7C"/>
    <w:rsid w:val="003E73EA"/>
    <w:rsid w:val="00407993"/>
    <w:rsid w:val="00411C8C"/>
    <w:rsid w:val="004143F9"/>
    <w:rsid w:val="00415D26"/>
    <w:rsid w:val="00424E43"/>
    <w:rsid w:val="00433FD2"/>
    <w:rsid w:val="0044285B"/>
    <w:rsid w:val="0045657B"/>
    <w:rsid w:val="004570C7"/>
    <w:rsid w:val="00457CEA"/>
    <w:rsid w:val="00473F45"/>
    <w:rsid w:val="00484A1C"/>
    <w:rsid w:val="00485E33"/>
    <w:rsid w:val="00492617"/>
    <w:rsid w:val="00497838"/>
    <w:rsid w:val="004A5219"/>
    <w:rsid w:val="004B44F0"/>
    <w:rsid w:val="004B6157"/>
    <w:rsid w:val="004C72F1"/>
    <w:rsid w:val="004D16B9"/>
    <w:rsid w:val="004F64CA"/>
    <w:rsid w:val="005051DB"/>
    <w:rsid w:val="00511942"/>
    <w:rsid w:val="0051254E"/>
    <w:rsid w:val="0051444D"/>
    <w:rsid w:val="00520A47"/>
    <w:rsid w:val="005212CC"/>
    <w:rsid w:val="0052499E"/>
    <w:rsid w:val="005330EA"/>
    <w:rsid w:val="00534AFC"/>
    <w:rsid w:val="00534E48"/>
    <w:rsid w:val="00536AAF"/>
    <w:rsid w:val="0055049C"/>
    <w:rsid w:val="005609E3"/>
    <w:rsid w:val="0056410A"/>
    <w:rsid w:val="0057278F"/>
    <w:rsid w:val="0057376B"/>
    <w:rsid w:val="00582FCD"/>
    <w:rsid w:val="00591088"/>
    <w:rsid w:val="005B0512"/>
    <w:rsid w:val="005C05A5"/>
    <w:rsid w:val="005C10B9"/>
    <w:rsid w:val="005D30DC"/>
    <w:rsid w:val="005E1D30"/>
    <w:rsid w:val="005E46BF"/>
    <w:rsid w:val="005E6B71"/>
    <w:rsid w:val="005F0573"/>
    <w:rsid w:val="005F49D5"/>
    <w:rsid w:val="005F6A3F"/>
    <w:rsid w:val="00606804"/>
    <w:rsid w:val="006166F5"/>
    <w:rsid w:val="006248AD"/>
    <w:rsid w:val="00627CE4"/>
    <w:rsid w:val="00630DCB"/>
    <w:rsid w:val="0063463C"/>
    <w:rsid w:val="00643708"/>
    <w:rsid w:val="006515E8"/>
    <w:rsid w:val="00677250"/>
    <w:rsid w:val="006B0FB2"/>
    <w:rsid w:val="006C4EA7"/>
    <w:rsid w:val="006D4806"/>
    <w:rsid w:val="006D71AA"/>
    <w:rsid w:val="006F3DC8"/>
    <w:rsid w:val="00701307"/>
    <w:rsid w:val="00705D28"/>
    <w:rsid w:val="0071076A"/>
    <w:rsid w:val="00712500"/>
    <w:rsid w:val="00720ADF"/>
    <w:rsid w:val="00721CFF"/>
    <w:rsid w:val="00724CDC"/>
    <w:rsid w:val="00737CF6"/>
    <w:rsid w:val="00744780"/>
    <w:rsid w:val="0074601F"/>
    <w:rsid w:val="00752FAD"/>
    <w:rsid w:val="00777D86"/>
    <w:rsid w:val="00782E21"/>
    <w:rsid w:val="00785147"/>
    <w:rsid w:val="00787DB9"/>
    <w:rsid w:val="007940CE"/>
    <w:rsid w:val="007A4B0C"/>
    <w:rsid w:val="007C44F1"/>
    <w:rsid w:val="007D08DC"/>
    <w:rsid w:val="007D1C22"/>
    <w:rsid w:val="007D20DC"/>
    <w:rsid w:val="007D733E"/>
    <w:rsid w:val="007E16BA"/>
    <w:rsid w:val="007E1CC1"/>
    <w:rsid w:val="007E1E69"/>
    <w:rsid w:val="007E327E"/>
    <w:rsid w:val="007E5881"/>
    <w:rsid w:val="007F16CD"/>
    <w:rsid w:val="007F7D8A"/>
    <w:rsid w:val="0080109B"/>
    <w:rsid w:val="0082651B"/>
    <w:rsid w:val="00827379"/>
    <w:rsid w:val="0084300E"/>
    <w:rsid w:val="00852149"/>
    <w:rsid w:val="00855911"/>
    <w:rsid w:val="00864B63"/>
    <w:rsid w:val="008663EE"/>
    <w:rsid w:val="00873AC7"/>
    <w:rsid w:val="00884F31"/>
    <w:rsid w:val="008935C7"/>
    <w:rsid w:val="00894263"/>
    <w:rsid w:val="00894C7B"/>
    <w:rsid w:val="008B57B8"/>
    <w:rsid w:val="008D558F"/>
    <w:rsid w:val="008F0D42"/>
    <w:rsid w:val="008F7425"/>
    <w:rsid w:val="009077DC"/>
    <w:rsid w:val="009111A1"/>
    <w:rsid w:val="00917829"/>
    <w:rsid w:val="00922F11"/>
    <w:rsid w:val="00925982"/>
    <w:rsid w:val="009328AF"/>
    <w:rsid w:val="009354A7"/>
    <w:rsid w:val="00943C0D"/>
    <w:rsid w:val="0094448F"/>
    <w:rsid w:val="00953DB5"/>
    <w:rsid w:val="00961A03"/>
    <w:rsid w:val="009631AA"/>
    <w:rsid w:val="009652C5"/>
    <w:rsid w:val="009804EA"/>
    <w:rsid w:val="00980DAB"/>
    <w:rsid w:val="009925CF"/>
    <w:rsid w:val="009934E2"/>
    <w:rsid w:val="009A192A"/>
    <w:rsid w:val="009A4E0F"/>
    <w:rsid w:val="009B6DB0"/>
    <w:rsid w:val="009C0512"/>
    <w:rsid w:val="009D2A28"/>
    <w:rsid w:val="009D6EAC"/>
    <w:rsid w:val="009E61A4"/>
    <w:rsid w:val="009E70C6"/>
    <w:rsid w:val="009F41F9"/>
    <w:rsid w:val="009F4DE4"/>
    <w:rsid w:val="00A003C9"/>
    <w:rsid w:val="00A03C7D"/>
    <w:rsid w:val="00A03E08"/>
    <w:rsid w:val="00A06847"/>
    <w:rsid w:val="00A2064A"/>
    <w:rsid w:val="00A42DC4"/>
    <w:rsid w:val="00A4352C"/>
    <w:rsid w:val="00A47C56"/>
    <w:rsid w:val="00A50132"/>
    <w:rsid w:val="00A57A5B"/>
    <w:rsid w:val="00A618F7"/>
    <w:rsid w:val="00A6264F"/>
    <w:rsid w:val="00A72D33"/>
    <w:rsid w:val="00A73767"/>
    <w:rsid w:val="00A96986"/>
    <w:rsid w:val="00A9730B"/>
    <w:rsid w:val="00AA2648"/>
    <w:rsid w:val="00AB5D8A"/>
    <w:rsid w:val="00AB7C8C"/>
    <w:rsid w:val="00AC142E"/>
    <w:rsid w:val="00AC1708"/>
    <w:rsid w:val="00AC2A7D"/>
    <w:rsid w:val="00AD7B53"/>
    <w:rsid w:val="00AE23ED"/>
    <w:rsid w:val="00AE369C"/>
    <w:rsid w:val="00AE3EFB"/>
    <w:rsid w:val="00AF1BC2"/>
    <w:rsid w:val="00AF3A6A"/>
    <w:rsid w:val="00B04C33"/>
    <w:rsid w:val="00B13C04"/>
    <w:rsid w:val="00B16733"/>
    <w:rsid w:val="00B2204C"/>
    <w:rsid w:val="00B35AB6"/>
    <w:rsid w:val="00B36A4B"/>
    <w:rsid w:val="00B41A39"/>
    <w:rsid w:val="00B65D0C"/>
    <w:rsid w:val="00B674C7"/>
    <w:rsid w:val="00B7295E"/>
    <w:rsid w:val="00B72C65"/>
    <w:rsid w:val="00B84A7C"/>
    <w:rsid w:val="00B90F57"/>
    <w:rsid w:val="00B91E9E"/>
    <w:rsid w:val="00B92B56"/>
    <w:rsid w:val="00BB5E34"/>
    <w:rsid w:val="00BC43B3"/>
    <w:rsid w:val="00BD0298"/>
    <w:rsid w:val="00BD540A"/>
    <w:rsid w:val="00C031B6"/>
    <w:rsid w:val="00C03EE6"/>
    <w:rsid w:val="00C12D9E"/>
    <w:rsid w:val="00C237E7"/>
    <w:rsid w:val="00C32F09"/>
    <w:rsid w:val="00C40A2A"/>
    <w:rsid w:val="00C40D33"/>
    <w:rsid w:val="00C6611B"/>
    <w:rsid w:val="00C71036"/>
    <w:rsid w:val="00C748B8"/>
    <w:rsid w:val="00C802B7"/>
    <w:rsid w:val="00C87EDB"/>
    <w:rsid w:val="00C9212F"/>
    <w:rsid w:val="00C954FB"/>
    <w:rsid w:val="00CA2425"/>
    <w:rsid w:val="00CA27A4"/>
    <w:rsid w:val="00CA30BD"/>
    <w:rsid w:val="00CA5678"/>
    <w:rsid w:val="00CB02AF"/>
    <w:rsid w:val="00CB12E0"/>
    <w:rsid w:val="00CB3F02"/>
    <w:rsid w:val="00CB7C68"/>
    <w:rsid w:val="00CD4292"/>
    <w:rsid w:val="00CE2858"/>
    <w:rsid w:val="00CE6835"/>
    <w:rsid w:val="00CF0727"/>
    <w:rsid w:val="00CF243C"/>
    <w:rsid w:val="00CF323A"/>
    <w:rsid w:val="00CF4C1C"/>
    <w:rsid w:val="00D00313"/>
    <w:rsid w:val="00D05444"/>
    <w:rsid w:val="00D52216"/>
    <w:rsid w:val="00D727AA"/>
    <w:rsid w:val="00D8771B"/>
    <w:rsid w:val="00D9082D"/>
    <w:rsid w:val="00D92A46"/>
    <w:rsid w:val="00D94978"/>
    <w:rsid w:val="00DA084C"/>
    <w:rsid w:val="00DA08EB"/>
    <w:rsid w:val="00DB4CB1"/>
    <w:rsid w:val="00DC060C"/>
    <w:rsid w:val="00DC22E6"/>
    <w:rsid w:val="00DC63E4"/>
    <w:rsid w:val="00DD095E"/>
    <w:rsid w:val="00DE078E"/>
    <w:rsid w:val="00DE2954"/>
    <w:rsid w:val="00DE433E"/>
    <w:rsid w:val="00DE713A"/>
    <w:rsid w:val="00DF463D"/>
    <w:rsid w:val="00DF4F56"/>
    <w:rsid w:val="00E00BFD"/>
    <w:rsid w:val="00E14478"/>
    <w:rsid w:val="00E150E4"/>
    <w:rsid w:val="00E36FA7"/>
    <w:rsid w:val="00E370D8"/>
    <w:rsid w:val="00E40510"/>
    <w:rsid w:val="00E57B34"/>
    <w:rsid w:val="00E64E27"/>
    <w:rsid w:val="00E71A1D"/>
    <w:rsid w:val="00E80A1A"/>
    <w:rsid w:val="00E92F20"/>
    <w:rsid w:val="00EB7B02"/>
    <w:rsid w:val="00EC467A"/>
    <w:rsid w:val="00ED1766"/>
    <w:rsid w:val="00ED5D1C"/>
    <w:rsid w:val="00ED5E69"/>
    <w:rsid w:val="00EE59DD"/>
    <w:rsid w:val="00EF65AA"/>
    <w:rsid w:val="00EF6D1B"/>
    <w:rsid w:val="00F12ADA"/>
    <w:rsid w:val="00F20A4D"/>
    <w:rsid w:val="00F251ED"/>
    <w:rsid w:val="00F2686F"/>
    <w:rsid w:val="00F418CB"/>
    <w:rsid w:val="00F42357"/>
    <w:rsid w:val="00F518B2"/>
    <w:rsid w:val="00F53393"/>
    <w:rsid w:val="00F55C02"/>
    <w:rsid w:val="00F57BE3"/>
    <w:rsid w:val="00F61F7B"/>
    <w:rsid w:val="00F6504E"/>
    <w:rsid w:val="00F67953"/>
    <w:rsid w:val="00F73763"/>
    <w:rsid w:val="00F83566"/>
    <w:rsid w:val="00F866E3"/>
    <w:rsid w:val="00F97564"/>
    <w:rsid w:val="00FC3364"/>
    <w:rsid w:val="00FC4AD6"/>
    <w:rsid w:val="00FC5227"/>
    <w:rsid w:val="00FE18B8"/>
    <w:rsid w:val="00FE3A34"/>
    <w:rsid w:val="00FF162A"/>
    <w:rsid w:val="00FF2E93"/>
    <w:rsid w:val="00FF38F7"/>
    <w:rsid w:val="00FF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C8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1C8C"/>
    <w:rPr>
      <w:color w:val="0000FF"/>
      <w:u w:val="single"/>
    </w:rPr>
  </w:style>
  <w:style w:type="paragraph" w:styleId="FootnoteText">
    <w:name w:val="footnote text"/>
    <w:basedOn w:val="Normal"/>
    <w:link w:val="FootnoteTextChar"/>
    <w:uiPriority w:val="99"/>
    <w:semiHidden/>
    <w:rsid w:val="00411C8C"/>
    <w:pPr>
      <w:spacing w:after="0" w:line="240" w:lineRule="auto"/>
    </w:pPr>
    <w:rPr>
      <w:sz w:val="20"/>
      <w:szCs w:val="20"/>
    </w:rPr>
  </w:style>
  <w:style w:type="character" w:customStyle="1" w:styleId="FootnoteTextChar">
    <w:name w:val="Footnote Text Char"/>
    <w:basedOn w:val="DefaultParagraphFont"/>
    <w:link w:val="FootnoteText"/>
    <w:uiPriority w:val="99"/>
    <w:locked/>
    <w:rsid w:val="00411C8C"/>
    <w:rPr>
      <w:sz w:val="20"/>
      <w:szCs w:val="20"/>
    </w:rPr>
  </w:style>
  <w:style w:type="paragraph" w:styleId="CommentText">
    <w:name w:val="annotation text"/>
    <w:basedOn w:val="Normal"/>
    <w:link w:val="CommentTextChar"/>
    <w:uiPriority w:val="99"/>
    <w:semiHidden/>
    <w:rsid w:val="00411C8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11C8C"/>
    <w:rPr>
      <w:sz w:val="20"/>
      <w:szCs w:val="20"/>
    </w:rPr>
  </w:style>
  <w:style w:type="paragraph" w:customStyle="1" w:styleId="Default">
    <w:name w:val="Default"/>
    <w:uiPriority w:val="99"/>
    <w:rsid w:val="00411C8C"/>
    <w:pPr>
      <w:autoSpaceDE w:val="0"/>
      <w:autoSpaceDN w:val="0"/>
      <w:adjustRightInd w:val="0"/>
    </w:pPr>
    <w:rPr>
      <w:color w:val="000000"/>
      <w:sz w:val="24"/>
      <w:szCs w:val="24"/>
    </w:rPr>
  </w:style>
  <w:style w:type="paragraph" w:customStyle="1" w:styleId="Pa3">
    <w:name w:val="Pa3"/>
    <w:basedOn w:val="Normal"/>
    <w:next w:val="Normal"/>
    <w:uiPriority w:val="99"/>
    <w:rsid w:val="00411C8C"/>
    <w:pPr>
      <w:autoSpaceDE w:val="0"/>
      <w:autoSpaceDN w:val="0"/>
      <w:adjustRightInd w:val="0"/>
      <w:spacing w:after="0" w:line="221" w:lineRule="atLeast"/>
    </w:pPr>
    <w:rPr>
      <w:rFonts w:cs="Times New Roman"/>
      <w:sz w:val="24"/>
      <w:szCs w:val="24"/>
    </w:rPr>
  </w:style>
  <w:style w:type="character" w:styleId="FootnoteReference">
    <w:name w:val="footnote reference"/>
    <w:basedOn w:val="DefaultParagraphFont"/>
    <w:uiPriority w:val="99"/>
    <w:semiHidden/>
    <w:rsid w:val="00411C8C"/>
    <w:rPr>
      <w:vertAlign w:val="superscript"/>
    </w:rPr>
  </w:style>
  <w:style w:type="character" w:styleId="CommentReference">
    <w:name w:val="annotation reference"/>
    <w:basedOn w:val="DefaultParagraphFont"/>
    <w:uiPriority w:val="99"/>
    <w:semiHidden/>
    <w:rsid w:val="00411C8C"/>
    <w:rPr>
      <w:sz w:val="16"/>
      <w:szCs w:val="16"/>
    </w:rPr>
  </w:style>
  <w:style w:type="character" w:styleId="HTMLCite">
    <w:name w:val="HTML Cite"/>
    <w:basedOn w:val="DefaultParagraphFont"/>
    <w:uiPriority w:val="99"/>
    <w:semiHidden/>
    <w:rsid w:val="00411C8C"/>
    <w:rPr>
      <w:i/>
      <w:iCs/>
    </w:rPr>
  </w:style>
  <w:style w:type="paragraph" w:styleId="BalloonText">
    <w:name w:val="Balloon Text"/>
    <w:basedOn w:val="Normal"/>
    <w:link w:val="BalloonTextChar"/>
    <w:uiPriority w:val="99"/>
    <w:semiHidden/>
    <w:rsid w:val="00411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1C8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953DB5"/>
    <w:rPr>
      <w:b/>
      <w:bCs/>
    </w:rPr>
  </w:style>
  <w:style w:type="character" w:customStyle="1" w:styleId="CommentSubjectChar">
    <w:name w:val="Comment Subject Char"/>
    <w:basedOn w:val="CommentTextChar"/>
    <w:link w:val="CommentSubject"/>
    <w:uiPriority w:val="99"/>
    <w:semiHidden/>
    <w:locked/>
    <w:rsid w:val="00953DB5"/>
    <w:rPr>
      <w:b/>
      <w:bCs/>
      <w:sz w:val="20"/>
      <w:szCs w:val="20"/>
    </w:rPr>
  </w:style>
  <w:style w:type="paragraph" w:styleId="PlainText">
    <w:name w:val="Plain Text"/>
    <w:basedOn w:val="Normal"/>
    <w:link w:val="PlainTextChar"/>
    <w:uiPriority w:val="99"/>
    <w:rsid w:val="00C40A2A"/>
    <w:pPr>
      <w:widowControl w:val="0"/>
      <w:autoSpaceDE w:val="0"/>
      <w:autoSpaceDN w:val="0"/>
      <w:adjustRightInd w:val="0"/>
      <w:spacing w:after="0" w:line="240" w:lineRule="auto"/>
    </w:pPr>
    <w:rPr>
      <w:rFonts w:ascii="Courier New" w:eastAsia="Times New Roman" w:hAnsi="Courier New" w:cs="Courier New"/>
      <w:sz w:val="24"/>
      <w:szCs w:val="24"/>
      <w:lang w:eastAsia="hr-HR"/>
    </w:rPr>
  </w:style>
  <w:style w:type="character" w:customStyle="1" w:styleId="PlainTextChar">
    <w:name w:val="Plain Text Char"/>
    <w:basedOn w:val="DefaultParagraphFont"/>
    <w:link w:val="PlainText"/>
    <w:uiPriority w:val="99"/>
    <w:locked/>
    <w:rsid w:val="00C40A2A"/>
    <w:rPr>
      <w:rFonts w:ascii="Courier New" w:hAnsi="Courier New" w:cs="Courier New"/>
      <w:sz w:val="24"/>
      <w:szCs w:val="24"/>
      <w:lang w:eastAsia="hr-HR"/>
    </w:rPr>
  </w:style>
  <w:style w:type="paragraph" w:styleId="ListParagraph">
    <w:name w:val="List Paragraph"/>
    <w:basedOn w:val="Normal"/>
    <w:uiPriority w:val="99"/>
    <w:qFormat/>
    <w:rsid w:val="00CF0727"/>
    <w:pPr>
      <w:ind w:left="720"/>
    </w:pPr>
  </w:style>
  <w:style w:type="character" w:styleId="Emphasis">
    <w:name w:val="Emphasis"/>
    <w:basedOn w:val="DefaultParagraphFont"/>
    <w:uiPriority w:val="99"/>
    <w:qFormat/>
    <w:locked/>
    <w:rsid w:val="005D30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C8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1C8C"/>
    <w:rPr>
      <w:color w:val="0000FF"/>
      <w:u w:val="single"/>
    </w:rPr>
  </w:style>
  <w:style w:type="paragraph" w:styleId="FootnoteText">
    <w:name w:val="footnote text"/>
    <w:basedOn w:val="Normal"/>
    <w:link w:val="FootnoteTextChar"/>
    <w:uiPriority w:val="99"/>
    <w:semiHidden/>
    <w:rsid w:val="00411C8C"/>
    <w:pPr>
      <w:spacing w:after="0" w:line="240" w:lineRule="auto"/>
    </w:pPr>
    <w:rPr>
      <w:sz w:val="20"/>
      <w:szCs w:val="20"/>
    </w:rPr>
  </w:style>
  <w:style w:type="character" w:customStyle="1" w:styleId="FootnoteTextChar">
    <w:name w:val="Footnote Text Char"/>
    <w:basedOn w:val="DefaultParagraphFont"/>
    <w:link w:val="FootnoteText"/>
    <w:uiPriority w:val="99"/>
    <w:locked/>
    <w:rsid w:val="00411C8C"/>
    <w:rPr>
      <w:sz w:val="20"/>
      <w:szCs w:val="20"/>
    </w:rPr>
  </w:style>
  <w:style w:type="paragraph" w:styleId="CommentText">
    <w:name w:val="annotation text"/>
    <w:basedOn w:val="Normal"/>
    <w:link w:val="CommentTextChar"/>
    <w:uiPriority w:val="99"/>
    <w:semiHidden/>
    <w:rsid w:val="00411C8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11C8C"/>
    <w:rPr>
      <w:sz w:val="20"/>
      <w:szCs w:val="20"/>
    </w:rPr>
  </w:style>
  <w:style w:type="paragraph" w:customStyle="1" w:styleId="Default">
    <w:name w:val="Default"/>
    <w:uiPriority w:val="99"/>
    <w:rsid w:val="00411C8C"/>
    <w:pPr>
      <w:autoSpaceDE w:val="0"/>
      <w:autoSpaceDN w:val="0"/>
      <w:adjustRightInd w:val="0"/>
    </w:pPr>
    <w:rPr>
      <w:color w:val="000000"/>
      <w:sz w:val="24"/>
      <w:szCs w:val="24"/>
    </w:rPr>
  </w:style>
  <w:style w:type="paragraph" w:customStyle="1" w:styleId="Pa3">
    <w:name w:val="Pa3"/>
    <w:basedOn w:val="Normal"/>
    <w:next w:val="Normal"/>
    <w:uiPriority w:val="99"/>
    <w:rsid w:val="00411C8C"/>
    <w:pPr>
      <w:autoSpaceDE w:val="0"/>
      <w:autoSpaceDN w:val="0"/>
      <w:adjustRightInd w:val="0"/>
      <w:spacing w:after="0" w:line="221" w:lineRule="atLeast"/>
    </w:pPr>
    <w:rPr>
      <w:rFonts w:cs="Times New Roman"/>
      <w:sz w:val="24"/>
      <w:szCs w:val="24"/>
    </w:rPr>
  </w:style>
  <w:style w:type="character" w:styleId="FootnoteReference">
    <w:name w:val="footnote reference"/>
    <w:basedOn w:val="DefaultParagraphFont"/>
    <w:uiPriority w:val="99"/>
    <w:semiHidden/>
    <w:rsid w:val="00411C8C"/>
    <w:rPr>
      <w:vertAlign w:val="superscript"/>
    </w:rPr>
  </w:style>
  <w:style w:type="character" w:styleId="CommentReference">
    <w:name w:val="annotation reference"/>
    <w:basedOn w:val="DefaultParagraphFont"/>
    <w:uiPriority w:val="99"/>
    <w:semiHidden/>
    <w:rsid w:val="00411C8C"/>
    <w:rPr>
      <w:sz w:val="16"/>
      <w:szCs w:val="16"/>
    </w:rPr>
  </w:style>
  <w:style w:type="character" w:styleId="HTMLCite">
    <w:name w:val="HTML Cite"/>
    <w:basedOn w:val="DefaultParagraphFont"/>
    <w:uiPriority w:val="99"/>
    <w:semiHidden/>
    <w:rsid w:val="00411C8C"/>
    <w:rPr>
      <w:i/>
      <w:iCs/>
    </w:rPr>
  </w:style>
  <w:style w:type="paragraph" w:styleId="BalloonText">
    <w:name w:val="Balloon Text"/>
    <w:basedOn w:val="Normal"/>
    <w:link w:val="BalloonTextChar"/>
    <w:uiPriority w:val="99"/>
    <w:semiHidden/>
    <w:rsid w:val="00411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1C8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953DB5"/>
    <w:rPr>
      <w:b/>
      <w:bCs/>
    </w:rPr>
  </w:style>
  <w:style w:type="character" w:customStyle="1" w:styleId="CommentSubjectChar">
    <w:name w:val="Comment Subject Char"/>
    <w:basedOn w:val="CommentTextChar"/>
    <w:link w:val="CommentSubject"/>
    <w:uiPriority w:val="99"/>
    <w:semiHidden/>
    <w:locked/>
    <w:rsid w:val="00953DB5"/>
    <w:rPr>
      <w:b/>
      <w:bCs/>
      <w:sz w:val="20"/>
      <w:szCs w:val="20"/>
    </w:rPr>
  </w:style>
  <w:style w:type="paragraph" w:styleId="PlainText">
    <w:name w:val="Plain Text"/>
    <w:basedOn w:val="Normal"/>
    <w:link w:val="PlainTextChar"/>
    <w:uiPriority w:val="99"/>
    <w:rsid w:val="00C40A2A"/>
    <w:pPr>
      <w:widowControl w:val="0"/>
      <w:autoSpaceDE w:val="0"/>
      <w:autoSpaceDN w:val="0"/>
      <w:adjustRightInd w:val="0"/>
      <w:spacing w:after="0" w:line="240" w:lineRule="auto"/>
    </w:pPr>
    <w:rPr>
      <w:rFonts w:ascii="Courier New" w:eastAsia="Times New Roman" w:hAnsi="Courier New" w:cs="Courier New"/>
      <w:sz w:val="24"/>
      <w:szCs w:val="24"/>
      <w:lang w:eastAsia="hr-HR"/>
    </w:rPr>
  </w:style>
  <w:style w:type="character" w:customStyle="1" w:styleId="PlainTextChar">
    <w:name w:val="Plain Text Char"/>
    <w:basedOn w:val="DefaultParagraphFont"/>
    <w:link w:val="PlainText"/>
    <w:uiPriority w:val="99"/>
    <w:locked/>
    <w:rsid w:val="00C40A2A"/>
    <w:rPr>
      <w:rFonts w:ascii="Courier New" w:hAnsi="Courier New" w:cs="Courier New"/>
      <w:sz w:val="24"/>
      <w:szCs w:val="24"/>
      <w:lang w:eastAsia="hr-HR"/>
    </w:rPr>
  </w:style>
  <w:style w:type="paragraph" w:styleId="ListParagraph">
    <w:name w:val="List Paragraph"/>
    <w:basedOn w:val="Normal"/>
    <w:uiPriority w:val="99"/>
    <w:qFormat/>
    <w:rsid w:val="00CF0727"/>
    <w:pPr>
      <w:ind w:left="720"/>
    </w:pPr>
  </w:style>
  <w:style w:type="character" w:styleId="Emphasis">
    <w:name w:val="Emphasis"/>
    <w:basedOn w:val="DefaultParagraphFont"/>
    <w:uiPriority w:val="99"/>
    <w:qFormat/>
    <w:locked/>
    <w:rsid w:val="005D30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80170">
      <w:marLeft w:val="0"/>
      <w:marRight w:val="0"/>
      <w:marTop w:val="0"/>
      <w:marBottom w:val="0"/>
      <w:divBdr>
        <w:top w:val="none" w:sz="0" w:space="0" w:color="auto"/>
        <w:left w:val="none" w:sz="0" w:space="0" w:color="auto"/>
        <w:bottom w:val="none" w:sz="0" w:space="0" w:color="auto"/>
        <w:right w:val="none" w:sz="0" w:space="0" w:color="auto"/>
      </w:divBdr>
    </w:div>
    <w:div w:id="526480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v.es/fores/The_Routledge_Dictionary_of_Literary_Terms.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cyclopedia.com/doc/1G1-92614715.htm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2868</Words>
  <Characters>16351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УПУТСТВО САРАДНИЦИМА</vt:lpstr>
    </vt:vector>
  </TitlesOfParts>
  <Company>Grizli777</Company>
  <LinksUpToDate>false</LinksUpToDate>
  <CharactersWithSpaces>19181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УПУТСТВО САРАДНИЦИМА</dc:title>
  <dc:creator>SPC</dc:creator>
  <cp:lastModifiedBy>Institut za srpsku kulturu</cp:lastModifiedBy>
  <cp:revision>4</cp:revision>
  <dcterms:created xsi:type="dcterms:W3CDTF">2018-01-22T10:17:00Z</dcterms:created>
  <dcterms:modified xsi:type="dcterms:W3CDTF">2018-01-22T10:34:00Z</dcterms:modified>
</cp:coreProperties>
</file>